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0C" w:rsidRPr="008F7C5B" w:rsidRDefault="0076220C" w:rsidP="008F7C5B">
      <w:pPr>
        <w:ind w:left="708"/>
        <w:contextualSpacing/>
        <w:jc w:val="center"/>
        <w:rPr>
          <w:rFonts w:ascii="PT Astra Serif" w:hAnsi="PT Astra Serif"/>
          <w:sz w:val="24"/>
          <w:szCs w:val="24"/>
        </w:rPr>
      </w:pPr>
      <w:r w:rsidRPr="008F7C5B">
        <w:rPr>
          <w:rFonts w:ascii="PT Astra Serif" w:hAnsi="PT Astra Serif"/>
          <w:sz w:val="24"/>
          <w:szCs w:val="24"/>
        </w:rPr>
        <w:tab/>
      </w:r>
      <w:r w:rsidRPr="008F7C5B">
        <w:rPr>
          <w:rFonts w:ascii="PT Astra Serif" w:hAnsi="PT Astra Serif"/>
          <w:sz w:val="24"/>
          <w:szCs w:val="24"/>
        </w:rPr>
        <w:tab/>
      </w:r>
      <w:r w:rsidR="008F7C5B">
        <w:rPr>
          <w:rFonts w:ascii="PT Astra Serif" w:hAnsi="PT Astra Serif"/>
          <w:sz w:val="24"/>
          <w:szCs w:val="24"/>
        </w:rPr>
        <w:tab/>
      </w:r>
      <w:r w:rsidR="008F7C5B">
        <w:rPr>
          <w:rFonts w:ascii="PT Astra Serif" w:hAnsi="PT Astra Serif"/>
          <w:sz w:val="24"/>
          <w:szCs w:val="24"/>
        </w:rPr>
        <w:tab/>
      </w:r>
      <w:r w:rsidR="008F7C5B">
        <w:rPr>
          <w:rFonts w:ascii="PT Astra Serif" w:hAnsi="PT Astra Serif"/>
          <w:sz w:val="24"/>
          <w:szCs w:val="24"/>
        </w:rPr>
        <w:tab/>
      </w:r>
      <w:r w:rsidR="008F7C5B">
        <w:rPr>
          <w:rFonts w:ascii="PT Astra Serif" w:hAnsi="PT Astra Serif"/>
          <w:sz w:val="24"/>
          <w:szCs w:val="24"/>
        </w:rPr>
        <w:tab/>
      </w:r>
      <w:r w:rsidR="008F7C5B">
        <w:rPr>
          <w:rFonts w:ascii="PT Astra Serif" w:hAnsi="PT Astra Serif"/>
          <w:sz w:val="24"/>
          <w:szCs w:val="24"/>
        </w:rPr>
        <w:tab/>
      </w:r>
      <w:r w:rsidR="008F7C5B">
        <w:rPr>
          <w:rFonts w:ascii="PT Astra Serif" w:hAnsi="PT Astra Serif"/>
          <w:sz w:val="24"/>
          <w:szCs w:val="24"/>
        </w:rPr>
        <w:tab/>
      </w:r>
      <w:r w:rsidR="008F7C5B">
        <w:rPr>
          <w:rFonts w:ascii="PT Astra Serif" w:hAnsi="PT Astra Serif"/>
          <w:sz w:val="24"/>
          <w:szCs w:val="24"/>
        </w:rPr>
        <w:tab/>
      </w:r>
      <w:r w:rsidRPr="008F7C5B">
        <w:rPr>
          <w:rFonts w:ascii="PT Astra Serif" w:hAnsi="PT Astra Serif"/>
          <w:sz w:val="24"/>
          <w:szCs w:val="24"/>
        </w:rPr>
        <w:t>Проект</w:t>
      </w:r>
      <w:r w:rsidR="008E3985" w:rsidRPr="008F7C5B">
        <w:rPr>
          <w:rFonts w:ascii="PT Astra Serif" w:hAnsi="PT Astra Serif"/>
          <w:sz w:val="24"/>
          <w:szCs w:val="24"/>
        </w:rPr>
        <w:t xml:space="preserve"> </w:t>
      </w:r>
      <w:r w:rsidRPr="008F7C5B">
        <w:rPr>
          <w:rFonts w:ascii="PT Astra Serif" w:hAnsi="PT Astra Serif"/>
          <w:sz w:val="24"/>
          <w:szCs w:val="24"/>
        </w:rPr>
        <w:t>«в регистр»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</w:rPr>
      </w:pPr>
      <w:r w:rsidRPr="00171143">
        <w:rPr>
          <w:rFonts w:ascii="PT Astra Serif" w:hAnsi="PT Astra Serif"/>
          <w:noProof/>
        </w:rPr>
        <w:drawing>
          <wp:inline distT="0" distB="0" distL="0" distR="0" wp14:anchorId="046A1990" wp14:editId="75635C43">
            <wp:extent cx="581660" cy="727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20C" w:rsidRPr="00171143" w:rsidRDefault="0076220C" w:rsidP="0076220C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b/>
          <w:bCs/>
          <w:kern w:val="1"/>
          <w:lang w:eastAsia="ar-SA"/>
        </w:rPr>
      </w:pPr>
    </w:p>
    <w:p w:rsidR="0076220C" w:rsidRPr="00171143" w:rsidRDefault="0076220C" w:rsidP="0076220C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171143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sz w:val="28"/>
          <w:szCs w:val="28"/>
        </w:rPr>
      </w:pPr>
      <w:r w:rsidRPr="00171143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</w:rPr>
      </w:pP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b/>
          <w:sz w:val="36"/>
          <w:szCs w:val="36"/>
        </w:rPr>
      </w:pPr>
      <w:r w:rsidRPr="00171143">
        <w:rPr>
          <w:rFonts w:ascii="PT Astra Serif" w:hAnsi="PT Astra Serif"/>
          <w:b/>
          <w:sz w:val="36"/>
          <w:szCs w:val="36"/>
        </w:rPr>
        <w:t>РЕШЕНИЕ</w:t>
      </w: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b/>
          <w:bCs/>
        </w:rPr>
      </w:pPr>
    </w:p>
    <w:p w:rsidR="0076220C" w:rsidRPr="00171143" w:rsidRDefault="0076220C" w:rsidP="0076220C">
      <w:pPr>
        <w:contextualSpacing/>
        <w:jc w:val="center"/>
        <w:rPr>
          <w:rFonts w:ascii="PT Astra Serif" w:hAnsi="PT Astra Serif"/>
          <w:b/>
          <w:bCs/>
        </w:rPr>
      </w:pPr>
    </w:p>
    <w:p w:rsidR="0076220C" w:rsidRPr="00171143" w:rsidRDefault="0076220C" w:rsidP="0076220C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171143">
        <w:rPr>
          <w:rFonts w:ascii="PT Astra Serif" w:hAnsi="PT Astra Serif"/>
          <w:b/>
          <w:sz w:val="26"/>
          <w:szCs w:val="26"/>
        </w:rPr>
        <w:t>от __________________ 202</w:t>
      </w:r>
      <w:r w:rsidR="008F738F">
        <w:rPr>
          <w:rFonts w:ascii="PT Astra Serif" w:hAnsi="PT Astra Serif"/>
          <w:b/>
          <w:sz w:val="26"/>
          <w:szCs w:val="26"/>
        </w:rPr>
        <w:t>3</w:t>
      </w:r>
      <w:r w:rsidRPr="00171143">
        <w:rPr>
          <w:rFonts w:ascii="PT Astra Serif" w:hAnsi="PT Astra Serif"/>
          <w:b/>
          <w:sz w:val="26"/>
          <w:szCs w:val="26"/>
        </w:rPr>
        <w:t xml:space="preserve">  года</w:t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</w:r>
      <w:r w:rsidRPr="00171143">
        <w:rPr>
          <w:rFonts w:ascii="PT Astra Serif" w:hAnsi="PT Astra Serif"/>
          <w:b/>
          <w:sz w:val="26"/>
          <w:szCs w:val="26"/>
        </w:rPr>
        <w:tab/>
        <w:t>№ ___</w:t>
      </w:r>
    </w:p>
    <w:p w:rsidR="0076220C" w:rsidRPr="00171143" w:rsidRDefault="0076220C" w:rsidP="0076220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171143" w:rsidRDefault="0076220C" w:rsidP="0076220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171143" w:rsidRDefault="0076220C" w:rsidP="0076220C">
      <w:pPr>
        <w:shd w:val="clear" w:color="auto" w:fill="FFFFFF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 xml:space="preserve">О бюджете города </w:t>
      </w:r>
      <w:proofErr w:type="spellStart"/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Югорска</w:t>
      </w:r>
      <w:proofErr w:type="spellEnd"/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 xml:space="preserve"> на 202</w:t>
      </w:r>
      <w:r w:rsidR="008F738F">
        <w:rPr>
          <w:rFonts w:ascii="PT Astra Serif" w:hAnsi="PT Astra Serif"/>
          <w:b/>
          <w:bCs/>
          <w:spacing w:val="6"/>
          <w:sz w:val="26"/>
          <w:szCs w:val="26"/>
        </w:rPr>
        <w:t>4</w:t>
      </w: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 xml:space="preserve"> год</w:t>
      </w:r>
    </w:p>
    <w:p w:rsidR="0076220C" w:rsidRPr="00171143" w:rsidRDefault="008F738F" w:rsidP="0076220C">
      <w:pPr>
        <w:shd w:val="clear" w:color="auto" w:fill="FFFFFF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2025</w:t>
      </w:r>
      <w:r w:rsidR="0076220C" w:rsidRPr="00171143">
        <w:rPr>
          <w:rFonts w:ascii="PT Astra Serif" w:hAnsi="PT Astra Serif"/>
          <w:b/>
          <w:bCs/>
          <w:spacing w:val="6"/>
          <w:sz w:val="26"/>
          <w:szCs w:val="26"/>
        </w:rPr>
        <w:t xml:space="preserve"> и 202</w:t>
      </w:r>
      <w:r>
        <w:rPr>
          <w:rFonts w:ascii="PT Astra Serif" w:hAnsi="PT Astra Serif"/>
          <w:b/>
          <w:bCs/>
          <w:spacing w:val="6"/>
          <w:sz w:val="26"/>
          <w:szCs w:val="26"/>
        </w:rPr>
        <w:t>6</w:t>
      </w:r>
      <w:r w:rsidR="0076220C" w:rsidRPr="00171143">
        <w:rPr>
          <w:rFonts w:ascii="PT Astra Serif" w:hAnsi="PT Astra Serif"/>
          <w:b/>
          <w:bCs/>
          <w:spacing w:val="6"/>
          <w:sz w:val="26"/>
          <w:szCs w:val="26"/>
        </w:rPr>
        <w:t xml:space="preserve"> годов</w:t>
      </w:r>
    </w:p>
    <w:p w:rsidR="0076220C" w:rsidRPr="00171143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171143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8F7C5B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71143">
        <w:rPr>
          <w:rFonts w:ascii="PT Astra Serif" w:hAnsi="PT Astra Serif"/>
          <w:sz w:val="26"/>
          <w:szCs w:val="26"/>
        </w:rPr>
        <w:t xml:space="preserve">В </w:t>
      </w:r>
      <w:r w:rsidRPr="008F7C5B">
        <w:rPr>
          <w:rFonts w:ascii="PT Astra Serif" w:hAnsi="PT Astra Serif"/>
          <w:sz w:val="26"/>
          <w:szCs w:val="26"/>
        </w:rPr>
        <w:t xml:space="preserve">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утвержденным решением Думы города Югорска от 26.09.2013 № 48,</w:t>
      </w:r>
    </w:p>
    <w:p w:rsidR="0076220C" w:rsidRPr="008F7C5B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8F7C5B" w:rsidRDefault="0076220C" w:rsidP="0076220C">
      <w:pPr>
        <w:shd w:val="clear" w:color="auto" w:fill="FFFFFF"/>
        <w:suppressAutoHyphens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76220C" w:rsidRPr="008F7C5B" w:rsidRDefault="0076220C" w:rsidP="0076220C">
      <w:pPr>
        <w:shd w:val="clear" w:color="auto" w:fill="FFFFFF"/>
        <w:suppressAutoHyphens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76220C" w:rsidRPr="008F7C5B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1. </w:t>
      </w:r>
      <w:r w:rsidRPr="008F7C5B">
        <w:rPr>
          <w:rFonts w:ascii="PT Astra Serif" w:hAnsi="PT Astra Serif"/>
          <w:sz w:val="26"/>
          <w:szCs w:val="26"/>
        </w:rPr>
        <w:t xml:space="preserve">Утвердить основные характеристики бюджета города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Югорска</w:t>
      </w:r>
      <w:proofErr w:type="spellEnd"/>
      <w:r w:rsidRPr="008F7C5B">
        <w:rPr>
          <w:rFonts w:ascii="PT Astra Serif" w:hAnsi="PT Astra Serif"/>
          <w:sz w:val="26"/>
          <w:szCs w:val="26"/>
        </w:rPr>
        <w:t xml:space="preserve"> на 202</w:t>
      </w:r>
      <w:r w:rsidR="008F738F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год:</w:t>
      </w:r>
    </w:p>
    <w:p w:rsidR="0076220C" w:rsidRPr="008F7C5B" w:rsidRDefault="0076220C" w:rsidP="00171143">
      <w:pPr>
        <w:spacing w:after="0"/>
        <w:ind w:firstLine="709"/>
        <w:jc w:val="both"/>
        <w:rPr>
          <w:rFonts w:ascii="PT Astra Serif" w:hAnsi="PT Astra Serif" w:cs="Arial"/>
          <w:b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доходов бюджета города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Югорска</w:t>
      </w:r>
      <w:proofErr w:type="spellEnd"/>
      <w:r w:rsidRPr="008F7C5B">
        <w:rPr>
          <w:rFonts w:ascii="PT Astra Serif" w:hAnsi="PT Astra Serif"/>
          <w:sz w:val="26"/>
          <w:szCs w:val="26"/>
        </w:rPr>
        <w:t xml:space="preserve"> в сумме </w:t>
      </w:r>
      <w:r w:rsidR="00192F5D">
        <w:rPr>
          <w:rFonts w:ascii="PT Astra Serif" w:hAnsi="PT Astra Serif" w:cs="Arial"/>
          <w:bCs/>
          <w:sz w:val="26"/>
          <w:szCs w:val="26"/>
        </w:rPr>
        <w:t>4 339 629 800,00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171143">
      <w:pPr>
        <w:spacing w:after="0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бюджета города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Югорска</w:t>
      </w:r>
      <w:proofErr w:type="spellEnd"/>
      <w:r w:rsidRPr="008F7C5B">
        <w:rPr>
          <w:rFonts w:ascii="PT Astra Serif" w:hAnsi="PT Astra Serif"/>
          <w:sz w:val="26"/>
          <w:szCs w:val="26"/>
        </w:rPr>
        <w:t xml:space="preserve"> в сумме </w:t>
      </w:r>
      <w:r w:rsidR="0026305B" w:rsidRPr="0026305B">
        <w:rPr>
          <w:rFonts w:ascii="PT Astra Serif" w:hAnsi="PT Astra Serif"/>
          <w:sz w:val="26"/>
          <w:szCs w:val="26"/>
        </w:rPr>
        <w:t>4 464 452 7</w:t>
      </w:r>
      <w:r w:rsidRPr="0026305B">
        <w:rPr>
          <w:rFonts w:ascii="PT Astra Serif" w:hAnsi="PT Astra Serif"/>
          <w:sz w:val="26"/>
          <w:szCs w:val="26"/>
        </w:rPr>
        <w:t>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дефицит бюджета города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Югорска</w:t>
      </w:r>
      <w:proofErr w:type="spellEnd"/>
      <w:r w:rsidRPr="008F7C5B">
        <w:rPr>
          <w:rFonts w:ascii="PT Astra Serif" w:hAnsi="PT Astra Serif"/>
          <w:sz w:val="26"/>
          <w:szCs w:val="26"/>
        </w:rPr>
        <w:t xml:space="preserve"> в сумме </w:t>
      </w:r>
      <w:r w:rsidR="00CD00C3" w:rsidRPr="00CD00C3">
        <w:rPr>
          <w:rFonts w:ascii="PT Astra Serif" w:hAnsi="PT Astra Serif"/>
          <w:sz w:val="26"/>
          <w:szCs w:val="26"/>
        </w:rPr>
        <w:t>124 822</w:t>
      </w:r>
      <w:r w:rsidRPr="00CD00C3">
        <w:rPr>
          <w:rFonts w:ascii="PT Astra Serif" w:hAnsi="PT Astra Serif"/>
          <w:sz w:val="26"/>
          <w:szCs w:val="26"/>
        </w:rPr>
        <w:t xml:space="preserve"> </w:t>
      </w:r>
      <w:r w:rsidR="00CD00C3" w:rsidRPr="00CD00C3">
        <w:rPr>
          <w:rFonts w:ascii="PT Astra Serif" w:hAnsi="PT Astra Serif"/>
          <w:sz w:val="26"/>
          <w:szCs w:val="26"/>
        </w:rPr>
        <w:t>9</w:t>
      </w:r>
      <w:r w:rsidRPr="00CD00C3">
        <w:rPr>
          <w:rFonts w:ascii="PT Astra Serif" w:hAnsi="PT Astra Serif"/>
          <w:sz w:val="26"/>
          <w:szCs w:val="26"/>
        </w:rPr>
        <w:t>00,00</w:t>
      </w:r>
      <w:r w:rsidRPr="008F7C5B">
        <w:rPr>
          <w:rFonts w:ascii="PT Astra Serif" w:hAnsi="PT Astra Serif"/>
          <w:sz w:val="26"/>
          <w:szCs w:val="26"/>
        </w:rPr>
        <w:t xml:space="preserve"> рублей.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</w:t>
      </w:r>
      <w:r w:rsidR="008F738F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и 202</w:t>
      </w:r>
      <w:r w:rsidR="008F738F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годов:</w:t>
      </w:r>
    </w:p>
    <w:p w:rsidR="0076220C" w:rsidRPr="008F7C5B" w:rsidRDefault="0076220C" w:rsidP="00171143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общий объем доходов бюджета города Югорска на 202</w:t>
      </w:r>
      <w:r w:rsidR="008F738F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="00192F5D">
        <w:rPr>
          <w:rFonts w:ascii="PT Astra Serif" w:hAnsi="PT Astra Serif" w:cs="Arial"/>
          <w:bCs/>
          <w:sz w:val="26"/>
          <w:szCs w:val="26"/>
        </w:rPr>
        <w:t>4 421 052 800,00</w:t>
      </w:r>
      <w:r w:rsidRPr="008F7C5B">
        <w:rPr>
          <w:rFonts w:ascii="PT Astra Serif" w:hAnsi="PT Astra Serif" w:cs="Arial"/>
          <w:bCs/>
          <w:sz w:val="26"/>
          <w:szCs w:val="26"/>
        </w:rPr>
        <w:t xml:space="preserve"> </w:t>
      </w:r>
      <w:r w:rsidRPr="008F7C5B">
        <w:rPr>
          <w:rFonts w:ascii="PT Astra Serif" w:hAnsi="PT Astra Serif"/>
          <w:sz w:val="26"/>
          <w:szCs w:val="26"/>
        </w:rPr>
        <w:t>рублей и на 202</w:t>
      </w:r>
      <w:r w:rsidR="008F738F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 в сумме </w:t>
      </w:r>
      <w:r w:rsidR="00192F5D">
        <w:rPr>
          <w:rFonts w:ascii="PT Astra Serif" w:hAnsi="PT Astra Serif" w:cs="Arial"/>
          <w:bCs/>
          <w:sz w:val="26"/>
          <w:szCs w:val="26"/>
        </w:rPr>
        <w:t>3 846 537 200,00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общий объем расходов бюджета города Югорска на 202</w:t>
      </w:r>
      <w:r w:rsidR="008F738F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sz w:val="26"/>
          <w:szCs w:val="26"/>
        </w:rPr>
        <w:t>4 525 829 900,00</w:t>
      </w:r>
      <w:r w:rsidR="006712E7" w:rsidRPr="008F7C5B">
        <w:rPr>
          <w:rFonts w:ascii="PT Astra Serif" w:hAnsi="PT Astra Serif"/>
          <w:sz w:val="26"/>
          <w:szCs w:val="26"/>
        </w:rPr>
        <w:t xml:space="preserve"> </w:t>
      </w:r>
      <w:r w:rsidRPr="008F7C5B">
        <w:rPr>
          <w:rFonts w:ascii="PT Astra Serif" w:hAnsi="PT Astra Serif"/>
          <w:sz w:val="26"/>
          <w:szCs w:val="26"/>
        </w:rPr>
        <w:t>рублей и на 202</w:t>
      </w:r>
      <w:r w:rsidR="008F738F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sz w:val="26"/>
          <w:szCs w:val="26"/>
        </w:rPr>
        <w:t xml:space="preserve">3 903 586 400,00 </w:t>
      </w:r>
      <w:r w:rsidRPr="008F7C5B">
        <w:rPr>
          <w:rFonts w:ascii="PT Astra Serif" w:hAnsi="PT Astra Serif"/>
          <w:sz w:val="26"/>
          <w:szCs w:val="26"/>
        </w:rPr>
        <w:t>рублей;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дефицит бюджета города Югорска на 202</w:t>
      </w:r>
      <w:r w:rsidR="008F738F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 в сумме </w:t>
      </w:r>
      <w:r w:rsidR="00CD00C3">
        <w:rPr>
          <w:rFonts w:ascii="PT Astra Serif" w:hAnsi="PT Astra Serif"/>
          <w:sz w:val="26"/>
          <w:szCs w:val="26"/>
        </w:rPr>
        <w:t>104 777 100,00</w:t>
      </w:r>
      <w:r w:rsidRPr="008F7C5B">
        <w:rPr>
          <w:rFonts w:ascii="PT Astra Serif" w:hAnsi="PT Astra Serif"/>
          <w:sz w:val="26"/>
          <w:szCs w:val="26"/>
        </w:rPr>
        <w:t xml:space="preserve"> рублей и на 202</w:t>
      </w:r>
      <w:r w:rsidR="008F738F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 в сумме </w:t>
      </w:r>
      <w:r w:rsidR="006759F9">
        <w:rPr>
          <w:rFonts w:ascii="PT Astra Serif" w:hAnsi="PT Astra Serif"/>
          <w:sz w:val="26"/>
          <w:szCs w:val="26"/>
        </w:rPr>
        <w:t>57 049 200,00</w:t>
      </w:r>
      <w:r w:rsidRPr="008F7C5B">
        <w:rPr>
          <w:rFonts w:ascii="PT Astra Serif" w:hAnsi="PT Astra Serif"/>
          <w:sz w:val="26"/>
          <w:szCs w:val="26"/>
        </w:rPr>
        <w:t xml:space="preserve"> рублей.</w:t>
      </w:r>
    </w:p>
    <w:p w:rsidR="0076220C" w:rsidRPr="008F7C5B" w:rsidRDefault="0076220C" w:rsidP="00171143">
      <w:pPr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3. </w:t>
      </w:r>
      <w:proofErr w:type="gramStart"/>
      <w:r w:rsidRPr="008F7C5B">
        <w:rPr>
          <w:rFonts w:ascii="PT Astra Serif" w:hAnsi="PT Astra Serif"/>
          <w:sz w:val="26"/>
          <w:szCs w:val="26"/>
        </w:rPr>
        <w:t>Утвердить верхний предел муниципального внутреннего долга города Югорска на 1 января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года в сумме </w:t>
      </w:r>
      <w:r w:rsidR="003D7B20" w:rsidRPr="003D7B20">
        <w:rPr>
          <w:rFonts w:ascii="PT Astra Serif" w:hAnsi="PT Astra Serif"/>
          <w:sz w:val="26"/>
          <w:szCs w:val="26"/>
        </w:rPr>
        <w:t>338 518</w:t>
      </w:r>
      <w:r w:rsidRPr="003D7B20">
        <w:rPr>
          <w:rFonts w:ascii="PT Astra Serif" w:hAnsi="PT Astra Serif"/>
          <w:sz w:val="26"/>
          <w:szCs w:val="26"/>
        </w:rPr>
        <w:t> 000,00</w:t>
      </w:r>
      <w:r w:rsidRPr="008F7C5B">
        <w:rPr>
          <w:rFonts w:ascii="PT Astra Serif" w:hAnsi="PT Astra Serif"/>
          <w:sz w:val="26"/>
          <w:szCs w:val="26"/>
        </w:rPr>
        <w:t xml:space="preserve"> рублей, на 1 января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года в сумме </w:t>
      </w:r>
      <w:r w:rsidR="003D7B20" w:rsidRPr="003D7B20">
        <w:rPr>
          <w:rFonts w:ascii="PT Astra Serif" w:hAnsi="PT Astra Serif"/>
          <w:sz w:val="26"/>
          <w:szCs w:val="26"/>
        </w:rPr>
        <w:t>435 200</w:t>
      </w:r>
      <w:r w:rsidR="008E3985" w:rsidRPr="003D7B20">
        <w:rPr>
          <w:rFonts w:ascii="PT Astra Serif" w:hAnsi="PT Astra Serif"/>
          <w:sz w:val="26"/>
          <w:szCs w:val="26"/>
        </w:rPr>
        <w:t> </w:t>
      </w:r>
      <w:r w:rsidRPr="003D7B20">
        <w:rPr>
          <w:rFonts w:ascii="PT Astra Serif" w:hAnsi="PT Astra Serif"/>
          <w:sz w:val="26"/>
          <w:szCs w:val="26"/>
        </w:rPr>
        <w:t>000,00</w:t>
      </w:r>
      <w:r w:rsidRPr="008F7C5B">
        <w:rPr>
          <w:rFonts w:ascii="PT Astra Serif" w:hAnsi="PT Astra Serif"/>
          <w:sz w:val="26"/>
          <w:szCs w:val="26"/>
        </w:rPr>
        <w:t xml:space="preserve"> рублей и на 1 января 202</w:t>
      </w:r>
      <w:r w:rsidR="001E4148">
        <w:rPr>
          <w:rFonts w:ascii="PT Astra Serif" w:hAnsi="PT Astra Serif"/>
          <w:sz w:val="26"/>
          <w:szCs w:val="26"/>
        </w:rPr>
        <w:t>7</w:t>
      </w:r>
      <w:r w:rsidRPr="008F7C5B">
        <w:rPr>
          <w:rFonts w:ascii="PT Astra Serif" w:hAnsi="PT Astra Serif"/>
          <w:sz w:val="26"/>
          <w:szCs w:val="26"/>
        </w:rPr>
        <w:t xml:space="preserve"> года в сумме </w:t>
      </w:r>
      <w:r w:rsidR="003D7B20" w:rsidRPr="003D7B20">
        <w:rPr>
          <w:rFonts w:ascii="PT Astra Serif" w:hAnsi="PT Astra Serif"/>
          <w:sz w:val="26"/>
          <w:szCs w:val="26"/>
        </w:rPr>
        <w:t>482 500</w:t>
      </w:r>
      <w:r w:rsidRPr="003D7B20">
        <w:rPr>
          <w:rFonts w:ascii="PT Astra Serif" w:hAnsi="PT Astra Serif"/>
          <w:sz w:val="26"/>
          <w:szCs w:val="26"/>
        </w:rPr>
        <w:t xml:space="preserve"> 000,00</w:t>
      </w:r>
      <w:r w:rsidRPr="008F7C5B">
        <w:rPr>
          <w:rFonts w:ascii="PT Astra Serif" w:hAnsi="PT Astra Serif"/>
          <w:sz w:val="26"/>
          <w:szCs w:val="26"/>
        </w:rPr>
        <w:t xml:space="preserve"> рублей, в том числе верхний предел долга по муниципальным гарантиям на 1 января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года </w:t>
      </w:r>
      <w:r w:rsidRPr="008F7C5B">
        <w:rPr>
          <w:rFonts w:ascii="PT Astra Serif" w:hAnsi="PT Astra Serif"/>
          <w:sz w:val="26"/>
          <w:szCs w:val="26"/>
        </w:rPr>
        <w:lastRenderedPageBreak/>
        <w:t>в сумме 0,00 рублей</w:t>
      </w:r>
      <w:proofErr w:type="gramEnd"/>
      <w:r w:rsidRPr="008F7C5B">
        <w:rPr>
          <w:rFonts w:ascii="PT Astra Serif" w:hAnsi="PT Astra Serif"/>
          <w:sz w:val="26"/>
          <w:szCs w:val="26"/>
        </w:rPr>
        <w:t>, на 1 января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года в сумм</w:t>
      </w:r>
      <w:r w:rsidR="001E4148">
        <w:rPr>
          <w:rFonts w:ascii="PT Astra Serif" w:hAnsi="PT Astra Serif"/>
          <w:sz w:val="26"/>
          <w:szCs w:val="26"/>
        </w:rPr>
        <w:t>е 0,00 рублей и на 1 января 2027</w:t>
      </w:r>
      <w:r w:rsidRPr="008F7C5B">
        <w:rPr>
          <w:rFonts w:ascii="PT Astra Serif" w:hAnsi="PT Astra Serif"/>
          <w:sz w:val="26"/>
          <w:szCs w:val="26"/>
        </w:rPr>
        <w:t xml:space="preserve"> года в сумме 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4. </w:t>
      </w:r>
      <w:r w:rsidRPr="008F7C5B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города Югорска на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 в сумме </w:t>
      </w:r>
      <w:r w:rsidR="0026305B" w:rsidRPr="0026305B">
        <w:rPr>
          <w:rFonts w:ascii="PT Astra Serif" w:hAnsi="PT Astra Serif"/>
          <w:sz w:val="26"/>
          <w:szCs w:val="26"/>
        </w:rPr>
        <w:t>21 053</w:t>
      </w:r>
      <w:r w:rsidRPr="0026305B">
        <w:rPr>
          <w:rFonts w:ascii="PT Astra Serif" w:hAnsi="PT Astra Serif"/>
          <w:sz w:val="26"/>
          <w:szCs w:val="26"/>
        </w:rPr>
        <w:t xml:space="preserve"> 000,00</w:t>
      </w:r>
      <w:r w:rsidRPr="008F7C5B">
        <w:rPr>
          <w:rFonts w:ascii="PT Astra Serif" w:hAnsi="PT Astra Serif"/>
          <w:sz w:val="26"/>
          <w:szCs w:val="26"/>
        </w:rPr>
        <w:t xml:space="preserve"> рублей, на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 в сумме </w:t>
      </w:r>
      <w:r w:rsidR="0026305B" w:rsidRPr="0026305B">
        <w:rPr>
          <w:rFonts w:ascii="PT Astra Serif" w:hAnsi="PT Astra Serif"/>
          <w:sz w:val="26"/>
          <w:szCs w:val="26"/>
        </w:rPr>
        <w:t>24 000</w:t>
      </w:r>
      <w:r w:rsidRPr="0026305B">
        <w:rPr>
          <w:rFonts w:ascii="PT Astra Serif" w:hAnsi="PT Astra Serif"/>
          <w:sz w:val="26"/>
          <w:szCs w:val="26"/>
        </w:rPr>
        <w:t xml:space="preserve"> 000,00 рублей и на 202</w:t>
      </w:r>
      <w:r w:rsidR="001E4148" w:rsidRPr="0026305B">
        <w:rPr>
          <w:rFonts w:ascii="PT Astra Serif" w:hAnsi="PT Astra Serif"/>
          <w:sz w:val="26"/>
          <w:szCs w:val="26"/>
        </w:rPr>
        <w:t>6</w:t>
      </w:r>
      <w:r w:rsidRPr="0026305B">
        <w:rPr>
          <w:rFonts w:ascii="PT Astra Serif" w:hAnsi="PT Astra Serif"/>
          <w:sz w:val="26"/>
          <w:szCs w:val="26"/>
        </w:rPr>
        <w:t xml:space="preserve"> год  в сумме </w:t>
      </w:r>
      <w:r w:rsidR="0026305B" w:rsidRPr="0026305B">
        <w:rPr>
          <w:rFonts w:ascii="PT Astra Serif" w:hAnsi="PT Astra Serif"/>
          <w:sz w:val="26"/>
          <w:szCs w:val="26"/>
        </w:rPr>
        <w:t>24</w:t>
      </w:r>
      <w:r w:rsidRPr="0026305B">
        <w:rPr>
          <w:rFonts w:ascii="PT Astra Serif" w:hAnsi="PT Astra Serif"/>
          <w:sz w:val="26"/>
          <w:szCs w:val="26"/>
        </w:rPr>
        <w:t xml:space="preserve"> 000 000,00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5. </w:t>
      </w:r>
      <w:r w:rsidRPr="008F7C5B">
        <w:rPr>
          <w:rFonts w:ascii="PT Astra Serif" w:hAnsi="PT Astra Serif"/>
          <w:sz w:val="26"/>
          <w:szCs w:val="26"/>
        </w:rPr>
        <w:t>Утвердить общий объем условно утверждаемых</w:t>
      </w:r>
      <w:r w:rsidR="001E4148">
        <w:rPr>
          <w:rFonts w:ascii="PT Astra Serif" w:hAnsi="PT Astra Serif"/>
          <w:sz w:val="26"/>
          <w:szCs w:val="26"/>
        </w:rPr>
        <w:t xml:space="preserve"> (утвержденных) расходов на </w:t>
      </w:r>
      <w:r w:rsidR="001E4148" w:rsidRPr="0026305B">
        <w:rPr>
          <w:rFonts w:ascii="PT Astra Serif" w:hAnsi="PT Astra Serif"/>
          <w:sz w:val="26"/>
          <w:szCs w:val="26"/>
        </w:rPr>
        <w:t>2025</w:t>
      </w:r>
      <w:r w:rsidRPr="0026305B">
        <w:rPr>
          <w:rFonts w:ascii="PT Astra Serif" w:hAnsi="PT Astra Serif"/>
          <w:sz w:val="26"/>
          <w:szCs w:val="26"/>
        </w:rPr>
        <w:t xml:space="preserve"> год в сумме </w:t>
      </w:r>
      <w:r w:rsidR="0026305B" w:rsidRPr="0026305B">
        <w:rPr>
          <w:rFonts w:ascii="PT Astra Serif" w:hAnsi="PT Astra Serif"/>
          <w:sz w:val="26"/>
          <w:szCs w:val="26"/>
        </w:rPr>
        <w:t>50</w:t>
      </w:r>
      <w:r w:rsidRPr="0026305B">
        <w:rPr>
          <w:rFonts w:ascii="PT Astra Serif" w:hAnsi="PT Astra Serif"/>
          <w:sz w:val="26"/>
          <w:szCs w:val="26"/>
        </w:rPr>
        <w:t xml:space="preserve"> 000 000,00 рублей и на 202</w:t>
      </w:r>
      <w:r w:rsidR="001E4148" w:rsidRPr="0026305B">
        <w:rPr>
          <w:rFonts w:ascii="PT Astra Serif" w:hAnsi="PT Astra Serif"/>
          <w:sz w:val="26"/>
          <w:szCs w:val="26"/>
        </w:rPr>
        <w:t>6</w:t>
      </w:r>
      <w:r w:rsidRPr="0026305B">
        <w:rPr>
          <w:rFonts w:ascii="PT Astra Serif" w:hAnsi="PT Astra Serif"/>
          <w:sz w:val="26"/>
          <w:szCs w:val="26"/>
        </w:rPr>
        <w:t xml:space="preserve"> год в сумме </w:t>
      </w:r>
      <w:r w:rsidR="0026305B" w:rsidRPr="0026305B">
        <w:rPr>
          <w:rFonts w:ascii="PT Astra Serif" w:hAnsi="PT Astra Serif"/>
          <w:sz w:val="26"/>
          <w:szCs w:val="26"/>
        </w:rPr>
        <w:t>98</w:t>
      </w:r>
      <w:r w:rsidRPr="0026305B">
        <w:rPr>
          <w:rFonts w:ascii="PT Astra Serif" w:hAnsi="PT Astra Serif"/>
          <w:sz w:val="26"/>
          <w:szCs w:val="26"/>
        </w:rPr>
        <w:t> 000 000,00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6. Утвердить доходы бюджета города Югорска в разрезе групп и подгрупп классификации доходов на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 согласно приложению 1 и на плановый период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и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годов согласно приложению 2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 согласно приложению 3 и на плановый период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и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годов согласно приложению 4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 согласно приложению 5 и на плановый период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и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годов согласно приложению 6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 согласно прилож</w:t>
      </w:r>
      <w:r w:rsidR="001E4148">
        <w:rPr>
          <w:rFonts w:ascii="PT Astra Serif" w:hAnsi="PT Astra Serif"/>
          <w:sz w:val="26"/>
          <w:szCs w:val="26"/>
        </w:rPr>
        <w:t>ению 7 и на плановый период 2025</w:t>
      </w:r>
      <w:r w:rsidRPr="008F7C5B">
        <w:rPr>
          <w:rFonts w:ascii="PT Astra Serif" w:hAnsi="PT Astra Serif"/>
          <w:sz w:val="26"/>
          <w:szCs w:val="26"/>
        </w:rPr>
        <w:t xml:space="preserve"> и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годов согласно приложению 8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 согласно приложению 9 и на плановый период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и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годов согласно приложению 10 к настоящему решению.</w:t>
      </w:r>
      <w:proofErr w:type="gramEnd"/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</w:t>
      </w:r>
      <w:r w:rsidR="001E4148">
        <w:rPr>
          <w:rFonts w:ascii="PT Astra Serif" w:hAnsi="PT Astra Serif"/>
          <w:bCs/>
          <w:sz w:val="26"/>
          <w:szCs w:val="26"/>
        </w:rPr>
        <w:t>4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>26 350 600,00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</w:t>
      </w:r>
      <w:r w:rsidR="001E4148">
        <w:rPr>
          <w:rFonts w:ascii="PT Astra Serif" w:hAnsi="PT Astra Serif"/>
          <w:bCs/>
          <w:sz w:val="26"/>
          <w:szCs w:val="26"/>
        </w:rPr>
        <w:t>5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 xml:space="preserve"> 22 248 400,00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</w:t>
      </w:r>
      <w:r w:rsidR="001E4148">
        <w:rPr>
          <w:rFonts w:ascii="PT Astra Serif" w:hAnsi="PT Astra Serif"/>
          <w:bCs/>
          <w:sz w:val="26"/>
          <w:szCs w:val="26"/>
        </w:rPr>
        <w:t>6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>22 248 400,00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12. Утвердить объем межбюджетных трансфертов, получаемых из других бюджетов бюджетной системы Российской Федерации, в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году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="006F2953" w:rsidRPr="008F7C5B">
        <w:rPr>
          <w:rFonts w:ascii="PT Astra Serif" w:hAnsi="PT Astra Serif"/>
          <w:sz w:val="26"/>
          <w:szCs w:val="26"/>
        </w:rPr>
        <w:t xml:space="preserve">  </w:t>
      </w:r>
      <w:r w:rsidR="00D85450">
        <w:rPr>
          <w:rFonts w:ascii="PT Astra Serif" w:hAnsi="PT Astra Serif"/>
          <w:sz w:val="26"/>
          <w:szCs w:val="26"/>
        </w:rPr>
        <w:t>2 374 306 600,00</w:t>
      </w:r>
      <w:r w:rsidRPr="008F7C5B">
        <w:rPr>
          <w:rFonts w:ascii="PT Astra Serif" w:hAnsi="PT Astra Serif"/>
          <w:sz w:val="26"/>
          <w:szCs w:val="26"/>
        </w:rPr>
        <w:t xml:space="preserve"> рублей, в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году в сумме </w:t>
      </w:r>
      <w:r w:rsidR="00D85450">
        <w:rPr>
          <w:rFonts w:ascii="PT Astra Serif" w:hAnsi="PT Astra Serif"/>
          <w:sz w:val="26"/>
          <w:szCs w:val="26"/>
        </w:rPr>
        <w:t>2 531 344 500,00</w:t>
      </w:r>
      <w:r w:rsidRPr="008F7C5B">
        <w:rPr>
          <w:rFonts w:ascii="PT Astra Serif" w:hAnsi="PT Astra Serif"/>
          <w:sz w:val="26"/>
          <w:szCs w:val="26"/>
        </w:rPr>
        <w:t xml:space="preserve"> рублей, в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году в сумме </w:t>
      </w:r>
      <w:r w:rsidR="00D85450">
        <w:rPr>
          <w:rFonts w:ascii="PT Astra Serif" w:hAnsi="PT Astra Serif"/>
          <w:sz w:val="26"/>
          <w:szCs w:val="26"/>
        </w:rPr>
        <w:t>1 961 072 900,00</w:t>
      </w:r>
      <w:r w:rsidRPr="008F7C5B">
        <w:rPr>
          <w:rFonts w:ascii="PT Astra Serif" w:hAnsi="PT Astra Serif"/>
          <w:sz w:val="26"/>
          <w:szCs w:val="26"/>
        </w:rPr>
        <w:t xml:space="preserve"> рублей.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lastRenderedPageBreak/>
        <w:t xml:space="preserve">13. Утвердить источники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финансирования дефицита бюджета города Югорска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на 202</w:t>
      </w:r>
      <w:r w:rsidR="001E4148">
        <w:rPr>
          <w:rFonts w:ascii="PT Astra Serif" w:hAnsi="PT Astra Serif"/>
          <w:bCs/>
          <w:sz w:val="26"/>
          <w:szCs w:val="26"/>
        </w:rPr>
        <w:t>4</w:t>
      </w:r>
      <w:r w:rsidRPr="008F7C5B">
        <w:rPr>
          <w:rFonts w:ascii="PT Astra Serif" w:hAnsi="PT Astra Serif"/>
          <w:bCs/>
          <w:sz w:val="26"/>
          <w:szCs w:val="26"/>
        </w:rPr>
        <w:t xml:space="preserve"> год </w:t>
      </w:r>
      <w:r w:rsidRPr="008F7C5B">
        <w:rPr>
          <w:rFonts w:ascii="PT Astra Serif" w:hAnsi="PT Astra Serif"/>
          <w:sz w:val="26"/>
          <w:szCs w:val="26"/>
        </w:rPr>
        <w:t>согласно приложению 11 и на плановый период 202</w:t>
      </w:r>
      <w:r w:rsidR="001E4148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и 202</w:t>
      </w:r>
      <w:r w:rsidR="001E4148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 xml:space="preserve"> годов согласно приложению 12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города Югорска на 202</w:t>
      </w:r>
      <w:r w:rsidR="001E4148">
        <w:rPr>
          <w:rFonts w:ascii="PT Astra Serif" w:hAnsi="PT Astra Serif"/>
          <w:bCs/>
          <w:sz w:val="26"/>
          <w:szCs w:val="26"/>
        </w:rPr>
        <w:t>4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>4 440 409 500,00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</w:t>
      </w:r>
      <w:r w:rsidR="001E4148">
        <w:rPr>
          <w:rFonts w:ascii="PT Astra Serif" w:hAnsi="PT Astra Serif"/>
          <w:bCs/>
          <w:sz w:val="26"/>
          <w:szCs w:val="26"/>
        </w:rPr>
        <w:t>5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>4 452 156 700,00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</w:t>
      </w:r>
      <w:r w:rsidR="001E4148">
        <w:rPr>
          <w:rFonts w:ascii="PT Astra Serif" w:hAnsi="PT Astra Serif"/>
          <w:bCs/>
          <w:sz w:val="26"/>
          <w:szCs w:val="26"/>
        </w:rPr>
        <w:t>6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</w:t>
      </w:r>
      <w:r w:rsidR="008E3985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EB5D76" w:rsidRPr="008F7C5B">
        <w:rPr>
          <w:rFonts w:ascii="PT Astra Serif" w:hAnsi="PT Astra Serif"/>
          <w:bCs/>
          <w:sz w:val="26"/>
          <w:szCs w:val="26"/>
        </w:rPr>
        <w:t xml:space="preserve">              </w:t>
      </w:r>
      <w:r w:rsidR="0026305B">
        <w:rPr>
          <w:rFonts w:ascii="PT Astra Serif" w:hAnsi="PT Astra Serif"/>
          <w:bCs/>
          <w:sz w:val="26"/>
          <w:szCs w:val="26"/>
        </w:rPr>
        <w:t>3 781 913 200,00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 </w:t>
      </w:r>
      <w:r w:rsidRPr="008F7C5B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15. Утвердить объем бюджетных ассигнований муниципального дорожного фонда города Югорска на 202</w:t>
      </w:r>
      <w:r w:rsidR="001E4148">
        <w:rPr>
          <w:rFonts w:ascii="PT Astra Serif" w:hAnsi="PT Astra Serif"/>
          <w:bCs/>
          <w:sz w:val="26"/>
          <w:szCs w:val="26"/>
        </w:rPr>
        <w:t>4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>301 260 920,00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</w:t>
      </w:r>
      <w:r w:rsidR="001E4148">
        <w:rPr>
          <w:rFonts w:ascii="PT Astra Serif" w:hAnsi="PT Astra Serif"/>
          <w:bCs/>
          <w:sz w:val="26"/>
          <w:szCs w:val="26"/>
        </w:rPr>
        <w:t>5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>86 737 790,00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</w:t>
      </w:r>
      <w:r w:rsidR="001E4148">
        <w:rPr>
          <w:rFonts w:ascii="PT Astra Serif" w:hAnsi="PT Astra Serif"/>
          <w:bCs/>
          <w:sz w:val="26"/>
          <w:szCs w:val="26"/>
        </w:rPr>
        <w:t>6</w:t>
      </w:r>
      <w:r w:rsidRPr="008F7C5B">
        <w:rPr>
          <w:rFonts w:ascii="PT Astra Serif" w:hAnsi="PT Astra Serif"/>
          <w:bCs/>
          <w:sz w:val="26"/>
          <w:szCs w:val="26"/>
        </w:rPr>
        <w:t xml:space="preserve"> год в сумме </w:t>
      </w:r>
      <w:r w:rsidR="0026305B">
        <w:rPr>
          <w:rFonts w:ascii="PT Astra Serif" w:hAnsi="PT Astra Serif"/>
          <w:bCs/>
          <w:sz w:val="26"/>
          <w:szCs w:val="26"/>
        </w:rPr>
        <w:t>58 595 780,00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рублей.</w:t>
      </w:r>
    </w:p>
    <w:p w:rsidR="0076220C" w:rsidRPr="008F7C5B" w:rsidRDefault="0076220C" w:rsidP="00171143">
      <w:pPr>
        <w:widowControl w:val="0"/>
        <w:suppressAutoHyphens/>
        <w:snapToGrid w:val="0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16. Утвердить программу муниципальных внутренних заимствований города Югорска на 202</w:t>
      </w:r>
      <w:r w:rsidR="001E4148">
        <w:rPr>
          <w:rFonts w:ascii="PT Astra Serif" w:hAnsi="PT Astra Serif"/>
          <w:kern w:val="1"/>
          <w:sz w:val="26"/>
          <w:szCs w:val="26"/>
          <w:lang w:eastAsia="ar-SA"/>
        </w:rPr>
        <w:t>4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год </w:t>
      </w:r>
      <w:r w:rsidRPr="008F7C5B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и на плановый период 202</w:t>
      </w:r>
      <w:r w:rsidR="001E4148">
        <w:rPr>
          <w:rFonts w:ascii="PT Astra Serif" w:hAnsi="PT Astra Serif"/>
          <w:kern w:val="1"/>
          <w:sz w:val="26"/>
          <w:szCs w:val="26"/>
          <w:lang w:eastAsia="ar-SA"/>
        </w:rPr>
        <w:t>5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и 202</w:t>
      </w:r>
      <w:r w:rsidR="001E4148">
        <w:rPr>
          <w:rFonts w:ascii="PT Astra Serif" w:hAnsi="PT Astra Serif"/>
          <w:kern w:val="1"/>
          <w:sz w:val="26"/>
          <w:szCs w:val="26"/>
          <w:lang w:eastAsia="ar-SA"/>
        </w:rPr>
        <w:t>6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годов </w:t>
      </w:r>
      <w:r w:rsidRPr="008F7C5B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1A73AD" w:rsidRPr="00E43750" w:rsidRDefault="001A73AD" w:rsidP="001A73AD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44307">
        <w:rPr>
          <w:rFonts w:ascii="PT Astra Serif" w:hAnsi="PT Astra Serif"/>
          <w:sz w:val="26"/>
          <w:szCs w:val="26"/>
        </w:rPr>
        <w:t>17.</w:t>
      </w:r>
      <w:r w:rsidRPr="001A73AD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1A73AD">
        <w:rPr>
          <w:rFonts w:ascii="PT Astra Serif" w:hAnsi="PT Astra Serif"/>
          <w:sz w:val="26"/>
          <w:szCs w:val="26"/>
        </w:rPr>
        <w:t>Установить</w:t>
      </w:r>
      <w:r>
        <w:rPr>
          <w:rFonts w:ascii="PT Astra Serif" w:hAnsi="PT Astra Serif"/>
          <w:sz w:val="26"/>
          <w:szCs w:val="26"/>
        </w:rPr>
        <w:t xml:space="preserve">, что из бюджета города </w:t>
      </w:r>
      <w:proofErr w:type="spellStart"/>
      <w:r>
        <w:rPr>
          <w:rFonts w:ascii="PT Astra Serif" w:hAnsi="PT Astra Serif"/>
          <w:sz w:val="26"/>
          <w:szCs w:val="26"/>
        </w:rPr>
        <w:t>Югорска</w:t>
      </w:r>
      <w:proofErr w:type="spellEnd"/>
      <w:r w:rsidRPr="001A73AD">
        <w:rPr>
          <w:rFonts w:ascii="PT Astra Serif" w:hAnsi="PT Astra Serif"/>
          <w:sz w:val="26"/>
          <w:szCs w:val="26"/>
        </w:rPr>
        <w:t xml:space="preserve"> </w:t>
      </w:r>
      <w:r w:rsidR="00844307">
        <w:rPr>
          <w:rFonts w:ascii="PT Astra Serif" w:hAnsi="PT Astra Serif"/>
          <w:sz w:val="26"/>
          <w:szCs w:val="26"/>
        </w:rPr>
        <w:t>в</w:t>
      </w:r>
      <w:r w:rsidRPr="001A73AD">
        <w:rPr>
          <w:rFonts w:ascii="PT Astra Serif" w:hAnsi="PT Astra Serif"/>
          <w:sz w:val="26"/>
          <w:szCs w:val="26"/>
        </w:rPr>
        <w:t xml:space="preserve"> 2024 год</w:t>
      </w:r>
      <w:r w:rsidR="00844307">
        <w:rPr>
          <w:rFonts w:ascii="PT Astra Serif" w:hAnsi="PT Astra Serif"/>
          <w:sz w:val="26"/>
          <w:szCs w:val="26"/>
        </w:rPr>
        <w:t>у</w:t>
      </w:r>
      <w:r w:rsidRPr="001A73AD">
        <w:rPr>
          <w:rFonts w:ascii="PT Astra Serif" w:hAnsi="PT Astra Serif"/>
          <w:sz w:val="26"/>
          <w:szCs w:val="26"/>
        </w:rPr>
        <w:t xml:space="preserve"> и </w:t>
      </w:r>
      <w:r w:rsidR="00844307">
        <w:rPr>
          <w:rFonts w:ascii="PT Astra Serif" w:hAnsi="PT Astra Serif"/>
          <w:sz w:val="26"/>
          <w:szCs w:val="26"/>
        </w:rPr>
        <w:t>плановом</w:t>
      </w:r>
      <w:r w:rsidRPr="001A73AD">
        <w:rPr>
          <w:rFonts w:ascii="PT Astra Serif" w:hAnsi="PT Astra Serif"/>
          <w:sz w:val="26"/>
          <w:szCs w:val="26"/>
        </w:rPr>
        <w:t xml:space="preserve"> период</w:t>
      </w:r>
      <w:r w:rsidR="00844307">
        <w:rPr>
          <w:rFonts w:ascii="PT Astra Serif" w:hAnsi="PT Astra Serif"/>
          <w:sz w:val="26"/>
          <w:szCs w:val="26"/>
        </w:rPr>
        <w:t>е</w:t>
      </w:r>
      <w:r w:rsidRPr="001A73AD">
        <w:rPr>
          <w:rFonts w:ascii="PT Astra Serif" w:hAnsi="PT Astra Serif"/>
          <w:sz w:val="26"/>
          <w:szCs w:val="26"/>
        </w:rPr>
        <w:t xml:space="preserve"> 2025 и 2026 годов предоставля</w:t>
      </w:r>
      <w:r>
        <w:rPr>
          <w:rFonts w:ascii="PT Astra Serif" w:hAnsi="PT Astra Serif"/>
          <w:sz w:val="26"/>
          <w:szCs w:val="26"/>
        </w:rPr>
        <w:t>ются</w:t>
      </w:r>
      <w:r w:rsidRPr="001A73AD">
        <w:rPr>
          <w:rFonts w:ascii="PT Astra Serif" w:hAnsi="PT Astra Serif"/>
          <w:sz w:val="26"/>
          <w:szCs w:val="26"/>
        </w:rPr>
        <w:t xml:space="preserve"> субсиди</w:t>
      </w:r>
      <w:r>
        <w:rPr>
          <w:rFonts w:ascii="PT Astra Serif" w:hAnsi="PT Astra Serif"/>
          <w:sz w:val="26"/>
          <w:szCs w:val="26"/>
        </w:rPr>
        <w:t>и</w:t>
      </w:r>
      <w:r w:rsidRPr="001A73AD">
        <w:rPr>
          <w:rFonts w:ascii="PT Astra Serif" w:hAnsi="PT Astra Serif"/>
          <w:sz w:val="26"/>
          <w:szCs w:val="26"/>
        </w:rPr>
        <w:t xml:space="preserve"> юридическим лицам (за исключением субсидий государственным (муниципальным) учреждениям, </w:t>
      </w:r>
      <w:r>
        <w:rPr>
          <w:rFonts w:ascii="PT Astra Serif" w:hAnsi="PT Astra Serif"/>
          <w:sz w:val="26"/>
          <w:szCs w:val="26"/>
        </w:rPr>
        <w:t xml:space="preserve">а также субсидий, указанных в пунктах 6-8.1 </w:t>
      </w:r>
      <w:r w:rsidRPr="001A73AD">
        <w:rPr>
          <w:rFonts w:ascii="PT Astra Serif" w:hAnsi="PT Astra Serif"/>
          <w:sz w:val="26"/>
          <w:szCs w:val="26"/>
        </w:rPr>
        <w:t>стать</w:t>
      </w:r>
      <w:r>
        <w:rPr>
          <w:rFonts w:ascii="PT Astra Serif" w:hAnsi="PT Astra Serif"/>
          <w:sz w:val="26"/>
          <w:szCs w:val="26"/>
        </w:rPr>
        <w:t>и</w:t>
      </w:r>
      <w:r w:rsidRPr="001A73AD">
        <w:rPr>
          <w:rFonts w:ascii="PT Astra Serif" w:hAnsi="PT Astra Serif"/>
          <w:sz w:val="26"/>
          <w:szCs w:val="26"/>
        </w:rPr>
        <w:t xml:space="preserve"> 78 Бюджетного кодекса Российской Федерации</w:t>
      </w:r>
      <w:r>
        <w:rPr>
          <w:rFonts w:ascii="PT Astra Serif" w:hAnsi="PT Astra Serif"/>
          <w:sz w:val="26"/>
          <w:szCs w:val="26"/>
        </w:rPr>
        <w:t>),</w:t>
      </w:r>
      <w:r w:rsidRPr="001A73AD">
        <w:rPr>
          <w:rFonts w:ascii="PT Astra Serif" w:hAnsi="PT Astra Serif"/>
          <w:sz w:val="26"/>
          <w:szCs w:val="26"/>
        </w:rPr>
        <w:t xml:space="preserve"> индивидуальным предпринимателям, физическим лицам - производителям товаров, работ, услуг</w:t>
      </w:r>
      <w:r>
        <w:rPr>
          <w:rFonts w:ascii="PT Astra Serif" w:hAnsi="PT Astra Serif"/>
          <w:sz w:val="26"/>
          <w:szCs w:val="26"/>
        </w:rPr>
        <w:t xml:space="preserve">, а также гранты в форме субсидий юридическим лицам </w:t>
      </w:r>
      <w:r w:rsidRPr="001A73AD">
        <w:rPr>
          <w:rFonts w:ascii="PT Astra Serif" w:hAnsi="PT Astra Serif"/>
          <w:sz w:val="26"/>
          <w:szCs w:val="26"/>
        </w:rPr>
        <w:t xml:space="preserve">(за исключением </w:t>
      </w:r>
      <w:r w:rsidRPr="00844307">
        <w:rPr>
          <w:rFonts w:ascii="PT Astra Serif" w:hAnsi="PT Astra Serif"/>
          <w:sz w:val="26"/>
          <w:szCs w:val="26"/>
        </w:rPr>
        <w:t>государственны</w:t>
      </w:r>
      <w:r w:rsidR="00844307" w:rsidRPr="00844307">
        <w:rPr>
          <w:rFonts w:ascii="PT Astra Serif" w:hAnsi="PT Astra Serif"/>
          <w:sz w:val="26"/>
          <w:szCs w:val="26"/>
        </w:rPr>
        <w:t>х</w:t>
      </w:r>
      <w:r w:rsidRPr="00844307">
        <w:rPr>
          <w:rFonts w:ascii="PT Astra Serif" w:hAnsi="PT Astra Serif"/>
          <w:sz w:val="26"/>
          <w:szCs w:val="26"/>
        </w:rPr>
        <w:t xml:space="preserve"> (муниципальны</w:t>
      </w:r>
      <w:r w:rsidR="00844307" w:rsidRPr="00844307">
        <w:rPr>
          <w:rFonts w:ascii="PT Astra Serif" w:hAnsi="PT Astra Serif"/>
          <w:sz w:val="26"/>
          <w:szCs w:val="26"/>
        </w:rPr>
        <w:t>х</w:t>
      </w:r>
      <w:r w:rsidRPr="00844307">
        <w:rPr>
          <w:rFonts w:ascii="PT Astra Serif" w:hAnsi="PT Astra Serif"/>
          <w:sz w:val="26"/>
          <w:szCs w:val="26"/>
        </w:rPr>
        <w:t>)</w:t>
      </w:r>
      <w:r w:rsidRPr="001A73AD">
        <w:rPr>
          <w:rFonts w:ascii="PT Astra Serif" w:hAnsi="PT Astra Serif"/>
          <w:sz w:val="26"/>
          <w:szCs w:val="26"/>
        </w:rPr>
        <w:t xml:space="preserve"> учреждени</w:t>
      </w:r>
      <w:r w:rsidR="00844307">
        <w:rPr>
          <w:rFonts w:ascii="PT Astra Serif" w:hAnsi="PT Astra Serif"/>
          <w:sz w:val="26"/>
          <w:szCs w:val="26"/>
        </w:rPr>
        <w:t>й</w:t>
      </w:r>
      <w:proofErr w:type="gramEnd"/>
      <w:r>
        <w:rPr>
          <w:rFonts w:ascii="PT Astra Serif" w:hAnsi="PT Astra Serif"/>
          <w:sz w:val="26"/>
          <w:szCs w:val="26"/>
        </w:rPr>
        <w:t xml:space="preserve">), </w:t>
      </w:r>
      <w:r w:rsidRPr="001A73AD">
        <w:rPr>
          <w:rFonts w:ascii="PT Astra Serif" w:hAnsi="PT Astra Serif"/>
          <w:sz w:val="26"/>
          <w:szCs w:val="26"/>
        </w:rPr>
        <w:t>индивидуальным предпринимателям, физическим лицам</w:t>
      </w:r>
      <w:r>
        <w:rPr>
          <w:rFonts w:ascii="PT Astra Serif" w:hAnsi="PT Astra Serif"/>
          <w:sz w:val="26"/>
          <w:szCs w:val="26"/>
        </w:rPr>
        <w:t>, указанным</w:t>
      </w:r>
      <w:r w:rsidRPr="001A73AD">
        <w:rPr>
          <w:rFonts w:ascii="PT Astra Serif" w:hAnsi="PT Astra Serif"/>
          <w:sz w:val="26"/>
          <w:szCs w:val="26"/>
        </w:rPr>
        <w:t xml:space="preserve"> в статье 78 Бюджетного кодекса Российской Федерации</w:t>
      </w:r>
      <w:r w:rsidR="00844307">
        <w:rPr>
          <w:rFonts w:ascii="PT Astra Serif" w:hAnsi="PT Astra Serif"/>
          <w:sz w:val="26"/>
          <w:szCs w:val="26"/>
        </w:rPr>
        <w:t>,</w:t>
      </w:r>
      <w:r w:rsidRPr="001A73AD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в случаях </w:t>
      </w:r>
      <w:r w:rsidRPr="001A73AD">
        <w:rPr>
          <w:rFonts w:ascii="PT Astra Serif" w:hAnsi="PT Astra Serif"/>
          <w:sz w:val="26"/>
          <w:szCs w:val="26"/>
        </w:rPr>
        <w:t xml:space="preserve">согласно </w:t>
      </w:r>
      <w:r w:rsidRPr="00E43750">
        <w:rPr>
          <w:rFonts w:ascii="PT Astra Serif" w:hAnsi="PT Astra Serif"/>
          <w:sz w:val="26"/>
          <w:szCs w:val="26"/>
        </w:rPr>
        <w:t>приложению 16 к настоящему решению.</w:t>
      </w:r>
    </w:p>
    <w:p w:rsidR="001A73AD" w:rsidRPr="008F7C5B" w:rsidRDefault="001A73AD" w:rsidP="001A73AD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E43750">
        <w:rPr>
          <w:rFonts w:ascii="PT Astra Serif" w:hAnsi="PT Astra Serif"/>
          <w:sz w:val="26"/>
          <w:szCs w:val="26"/>
        </w:rPr>
        <w:t>1</w:t>
      </w:r>
      <w:r w:rsidR="00045DA8" w:rsidRPr="00E43750">
        <w:rPr>
          <w:rFonts w:ascii="PT Astra Serif" w:hAnsi="PT Astra Serif"/>
          <w:sz w:val="26"/>
          <w:szCs w:val="26"/>
        </w:rPr>
        <w:t>8</w:t>
      </w:r>
      <w:r w:rsidRPr="00E43750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Pr="00E43750">
        <w:rPr>
          <w:rFonts w:ascii="PT Astra Serif" w:hAnsi="PT Astra Serif"/>
          <w:sz w:val="26"/>
          <w:szCs w:val="26"/>
        </w:rPr>
        <w:t xml:space="preserve">Установить, что из бюджета города </w:t>
      </w:r>
      <w:proofErr w:type="spellStart"/>
      <w:r w:rsidRPr="00E43750">
        <w:rPr>
          <w:rFonts w:ascii="PT Astra Serif" w:hAnsi="PT Astra Serif"/>
          <w:sz w:val="26"/>
          <w:szCs w:val="26"/>
        </w:rPr>
        <w:t>Югорска</w:t>
      </w:r>
      <w:proofErr w:type="spellEnd"/>
      <w:r w:rsidRPr="00E43750">
        <w:rPr>
          <w:rFonts w:ascii="PT Astra Serif" w:hAnsi="PT Astra Serif"/>
          <w:sz w:val="26"/>
          <w:szCs w:val="26"/>
        </w:rPr>
        <w:t xml:space="preserve"> </w:t>
      </w:r>
      <w:r w:rsidR="006E67B5" w:rsidRPr="00E43750">
        <w:rPr>
          <w:rFonts w:ascii="PT Astra Serif" w:hAnsi="PT Astra Serif"/>
          <w:sz w:val="26"/>
          <w:szCs w:val="26"/>
        </w:rPr>
        <w:t>в</w:t>
      </w:r>
      <w:r w:rsidRPr="00E43750">
        <w:rPr>
          <w:rFonts w:ascii="PT Astra Serif" w:hAnsi="PT Astra Serif"/>
          <w:sz w:val="26"/>
          <w:szCs w:val="26"/>
        </w:rPr>
        <w:t xml:space="preserve"> 2024 год</w:t>
      </w:r>
      <w:r w:rsidR="006E67B5" w:rsidRPr="00E43750">
        <w:rPr>
          <w:rFonts w:ascii="PT Astra Serif" w:hAnsi="PT Astra Serif"/>
          <w:sz w:val="26"/>
          <w:szCs w:val="26"/>
        </w:rPr>
        <w:t>у</w:t>
      </w:r>
      <w:r w:rsidRPr="00E43750">
        <w:rPr>
          <w:rFonts w:ascii="PT Astra Serif" w:hAnsi="PT Astra Serif"/>
          <w:sz w:val="26"/>
          <w:szCs w:val="26"/>
        </w:rPr>
        <w:t xml:space="preserve"> и планов</w:t>
      </w:r>
      <w:r w:rsidR="006E67B5" w:rsidRPr="00E43750">
        <w:rPr>
          <w:rFonts w:ascii="PT Astra Serif" w:hAnsi="PT Astra Serif"/>
          <w:sz w:val="26"/>
          <w:szCs w:val="26"/>
        </w:rPr>
        <w:t>ом</w:t>
      </w:r>
      <w:r w:rsidRPr="00E43750">
        <w:rPr>
          <w:rFonts w:ascii="PT Astra Serif" w:hAnsi="PT Astra Serif"/>
          <w:sz w:val="26"/>
          <w:szCs w:val="26"/>
        </w:rPr>
        <w:t xml:space="preserve"> период</w:t>
      </w:r>
      <w:r w:rsidR="006E67B5" w:rsidRPr="00E43750">
        <w:rPr>
          <w:rFonts w:ascii="PT Astra Serif" w:hAnsi="PT Astra Serif"/>
          <w:sz w:val="26"/>
          <w:szCs w:val="26"/>
        </w:rPr>
        <w:t>е</w:t>
      </w:r>
      <w:r w:rsidRPr="00E43750">
        <w:rPr>
          <w:rFonts w:ascii="PT Astra Serif" w:hAnsi="PT Astra Serif"/>
          <w:sz w:val="26"/>
          <w:szCs w:val="26"/>
        </w:rPr>
        <w:t xml:space="preserve"> 2025 и 2026 годов предоставляются субсидии иным некоммерческим организациям, не являющимся государственными (муниципальными) учреждениями, а также гранты в форме субсидий некоммерческим организациям, не являющимся казенными учреждениями, предусмотренные статьей 78.1 Бюджетного кодекса Российской Федерации</w:t>
      </w:r>
      <w:r w:rsidR="003B611B" w:rsidRPr="00E43750">
        <w:rPr>
          <w:rFonts w:ascii="PT Astra Serif" w:hAnsi="PT Astra Serif"/>
          <w:sz w:val="26"/>
          <w:szCs w:val="26"/>
        </w:rPr>
        <w:t>,</w:t>
      </w:r>
      <w:r w:rsidRPr="00E43750">
        <w:rPr>
          <w:rFonts w:ascii="PT Astra Serif" w:hAnsi="PT Astra Serif"/>
          <w:sz w:val="26"/>
          <w:szCs w:val="26"/>
        </w:rPr>
        <w:t xml:space="preserve"> в случаях согласно приложению 1</w:t>
      </w:r>
      <w:r w:rsidR="00045DA8" w:rsidRPr="00E43750">
        <w:rPr>
          <w:rFonts w:ascii="PT Astra Serif" w:hAnsi="PT Astra Serif"/>
          <w:sz w:val="26"/>
          <w:szCs w:val="26"/>
        </w:rPr>
        <w:t>7</w:t>
      </w:r>
      <w:r w:rsidRPr="00E43750">
        <w:rPr>
          <w:rFonts w:ascii="PT Astra Serif" w:hAnsi="PT Astra Serif"/>
          <w:sz w:val="26"/>
          <w:szCs w:val="26"/>
        </w:rPr>
        <w:t xml:space="preserve"> к настоящему решению.</w:t>
      </w:r>
      <w:proofErr w:type="gramEnd"/>
    </w:p>
    <w:p w:rsidR="0076220C" w:rsidRPr="002630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26305B">
        <w:rPr>
          <w:rFonts w:ascii="PT Astra Serif" w:hAnsi="PT Astra Serif"/>
          <w:bCs/>
          <w:sz w:val="26"/>
          <w:szCs w:val="26"/>
        </w:rPr>
        <w:t>1</w:t>
      </w:r>
      <w:r w:rsidR="00045DA8" w:rsidRPr="0026305B">
        <w:rPr>
          <w:rFonts w:ascii="PT Astra Serif" w:hAnsi="PT Astra Serif"/>
          <w:bCs/>
          <w:sz w:val="26"/>
          <w:szCs w:val="26"/>
        </w:rPr>
        <w:t>9</w:t>
      </w:r>
      <w:r w:rsidRPr="0026305B">
        <w:rPr>
          <w:rFonts w:ascii="PT Astra Serif" w:hAnsi="PT Astra Serif"/>
          <w:bCs/>
          <w:sz w:val="26"/>
          <w:szCs w:val="26"/>
        </w:rPr>
        <w:t>. Предусмотреть в составе расходов бюджета города Югорска резервный фонд администрации города Югорска на 202</w:t>
      </w:r>
      <w:r w:rsidR="001E4148" w:rsidRPr="0026305B">
        <w:rPr>
          <w:rFonts w:ascii="PT Astra Serif" w:hAnsi="PT Astra Serif"/>
          <w:bCs/>
          <w:sz w:val="26"/>
          <w:szCs w:val="26"/>
        </w:rPr>
        <w:t>4</w:t>
      </w:r>
      <w:r w:rsidRPr="0026305B">
        <w:rPr>
          <w:rFonts w:ascii="PT Astra Serif" w:hAnsi="PT Astra Serif"/>
          <w:bCs/>
          <w:sz w:val="26"/>
          <w:szCs w:val="26"/>
        </w:rPr>
        <w:t xml:space="preserve"> год в сумме 2 000 000,00 рублей, на 202</w:t>
      </w:r>
      <w:r w:rsidR="001E4148" w:rsidRPr="0026305B">
        <w:rPr>
          <w:rFonts w:ascii="PT Astra Serif" w:hAnsi="PT Astra Serif"/>
          <w:bCs/>
          <w:sz w:val="26"/>
          <w:szCs w:val="26"/>
        </w:rPr>
        <w:t>5</w:t>
      </w:r>
      <w:r w:rsidRPr="0026305B">
        <w:rPr>
          <w:rFonts w:ascii="PT Astra Serif" w:hAnsi="PT Astra Serif"/>
          <w:bCs/>
          <w:sz w:val="26"/>
          <w:szCs w:val="26"/>
        </w:rPr>
        <w:t xml:space="preserve"> год в сумме 1 000 000,00</w:t>
      </w:r>
      <w:r w:rsidR="001E4148" w:rsidRPr="0026305B">
        <w:rPr>
          <w:rFonts w:ascii="PT Astra Serif" w:hAnsi="PT Astra Serif"/>
          <w:bCs/>
          <w:sz w:val="26"/>
          <w:szCs w:val="26"/>
        </w:rPr>
        <w:t xml:space="preserve">  рублей, на 2026</w:t>
      </w:r>
      <w:r w:rsidRPr="0026305B">
        <w:rPr>
          <w:rFonts w:ascii="PT Astra Serif" w:hAnsi="PT Astra Serif"/>
          <w:bCs/>
          <w:sz w:val="26"/>
          <w:szCs w:val="26"/>
        </w:rPr>
        <w:t xml:space="preserve"> год  в сумме 1 000 000,00 рублей.</w:t>
      </w:r>
    </w:p>
    <w:p w:rsidR="0076220C" w:rsidRPr="008F7C5B" w:rsidRDefault="00EC5F3F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26305B">
        <w:rPr>
          <w:rFonts w:ascii="PT Astra Serif" w:hAnsi="PT Astra Serif"/>
          <w:bCs/>
          <w:sz w:val="26"/>
          <w:szCs w:val="26"/>
        </w:rPr>
        <w:t>20</w:t>
      </w:r>
      <w:r w:rsidR="0076220C" w:rsidRPr="0026305B">
        <w:rPr>
          <w:rFonts w:ascii="PT Astra Serif" w:hAnsi="PT Astra Serif"/>
          <w:bCs/>
          <w:sz w:val="26"/>
          <w:szCs w:val="26"/>
        </w:rPr>
        <w:t>. </w:t>
      </w:r>
      <w:r w:rsidR="0076220C" w:rsidRPr="0026305B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</w:t>
      </w:r>
      <w:r w:rsidR="0076220C" w:rsidRPr="008F7C5B">
        <w:rPr>
          <w:rFonts w:ascii="PT Astra Serif" w:hAnsi="PT Astra Serif"/>
          <w:sz w:val="26"/>
          <w:szCs w:val="26"/>
        </w:rPr>
        <w:t xml:space="preserve"> объекты капитального строительства и на приобретение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</w:t>
      </w:r>
      <w:r w:rsidR="008E3985" w:rsidRPr="008F7C5B">
        <w:rPr>
          <w:rFonts w:ascii="PT Astra Serif" w:hAnsi="PT Astra Serif"/>
          <w:sz w:val="26"/>
          <w:szCs w:val="26"/>
        </w:rPr>
        <w:t>ему виду расходов.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Бюджетные инвестиции в объекты капитального строительства и на приобретение </w:t>
      </w:r>
      <w:bookmarkStart w:id="0" w:name="_GoBack"/>
      <w:bookmarkEnd w:id="0"/>
      <w:r w:rsidRPr="008F7C5B">
        <w:rPr>
          <w:rFonts w:ascii="PT Astra Serif" w:hAnsi="PT Astra Serif"/>
          <w:sz w:val="26"/>
          <w:szCs w:val="26"/>
        </w:rPr>
        <w:t>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76220C" w:rsidRPr="008F7C5B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lastRenderedPageBreak/>
        <w:t>2</w:t>
      </w:r>
      <w:r w:rsidR="00C22A85">
        <w:rPr>
          <w:rFonts w:ascii="PT Astra Serif" w:hAnsi="PT Astra Serif"/>
          <w:sz w:val="26"/>
          <w:szCs w:val="26"/>
        </w:rPr>
        <w:t>1</w:t>
      </w:r>
      <w:r w:rsidRPr="008F7C5B">
        <w:rPr>
          <w:rFonts w:ascii="PT Astra Serif" w:hAnsi="PT Astra Serif"/>
          <w:sz w:val="26"/>
          <w:szCs w:val="26"/>
        </w:rPr>
        <w:t xml:space="preserve">. </w:t>
      </w:r>
      <w:bookmarkStart w:id="1" w:name="sub_244"/>
      <w:r w:rsidRPr="008F7C5B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76220C" w:rsidRPr="00791292" w:rsidRDefault="0076220C" w:rsidP="00171143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</w:t>
      </w:r>
      <w:r w:rsidR="00C22A85">
        <w:rPr>
          <w:rFonts w:ascii="PT Astra Serif" w:hAnsi="PT Astra Serif"/>
          <w:sz w:val="26"/>
          <w:szCs w:val="26"/>
        </w:rPr>
        <w:t>2</w:t>
      </w:r>
      <w:r w:rsidRPr="008F7C5B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Pr="008F7C5B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</w:t>
      </w:r>
      <w:r w:rsidR="008E3985" w:rsidRPr="008F7C5B">
        <w:rPr>
          <w:rFonts w:ascii="PT Astra Serif" w:hAnsi="PT Astra Serif"/>
          <w:sz w:val="26"/>
          <w:szCs w:val="26"/>
        </w:rPr>
        <w:t xml:space="preserve">ции и осуществления бюджетного </w:t>
      </w:r>
      <w:r w:rsidRPr="008F7C5B">
        <w:rPr>
          <w:rFonts w:ascii="PT Astra Serif" w:hAnsi="PT Astra Serif"/>
          <w:sz w:val="26"/>
          <w:szCs w:val="26"/>
        </w:rPr>
        <w:t xml:space="preserve">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утвержденного решением Думы города Югорска от 26.09.2013 № 48, вправе вносить в 202</w:t>
      </w:r>
      <w:r w:rsidR="001E4148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 году изменения в показатели сводной бюджетной росписи бюджета города Югорска без внесения </w:t>
      </w:r>
      <w:r w:rsidRPr="00791292">
        <w:rPr>
          <w:rFonts w:ascii="PT Astra Serif" w:hAnsi="PT Astra Serif"/>
          <w:sz w:val="26"/>
          <w:szCs w:val="26"/>
        </w:rPr>
        <w:t>изменений в настоящее</w:t>
      </w:r>
      <w:proofErr w:type="gramEnd"/>
      <w:r w:rsidRPr="00791292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76220C" w:rsidRPr="00791292" w:rsidRDefault="0076220C" w:rsidP="00171143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791292">
        <w:rPr>
          <w:rFonts w:ascii="PT Astra Serif" w:eastAsia="Calibri" w:hAnsi="PT Astra Serif"/>
          <w:sz w:val="26"/>
          <w:szCs w:val="26"/>
        </w:rPr>
        <w:t xml:space="preserve">а) перераспределение бюджетных ассигнований между </w:t>
      </w:r>
      <w:r w:rsidR="00C468F6" w:rsidRPr="00791292">
        <w:rPr>
          <w:rFonts w:ascii="PT Astra Serif" w:eastAsia="Calibri" w:hAnsi="PT Astra Serif"/>
          <w:sz w:val="26"/>
          <w:szCs w:val="26"/>
        </w:rPr>
        <w:t>структурными элементами</w:t>
      </w:r>
      <w:r w:rsidRPr="00791292">
        <w:rPr>
          <w:rFonts w:ascii="PT Astra Serif" w:eastAsia="Calibri" w:hAnsi="PT Astra Serif"/>
          <w:sz w:val="26"/>
          <w:szCs w:val="26"/>
        </w:rPr>
        <w:t xml:space="preserve"> </w:t>
      </w:r>
      <w:r w:rsidR="00C468F6" w:rsidRPr="00791292">
        <w:rPr>
          <w:rFonts w:ascii="PT Astra Serif" w:eastAsia="Calibri" w:hAnsi="PT Astra Serif"/>
          <w:sz w:val="26"/>
          <w:szCs w:val="26"/>
        </w:rPr>
        <w:t xml:space="preserve">(основными </w:t>
      </w:r>
      <w:r w:rsidRPr="00791292">
        <w:rPr>
          <w:rFonts w:ascii="PT Astra Serif" w:eastAsia="Calibri" w:hAnsi="PT Astra Serif"/>
          <w:sz w:val="26"/>
          <w:szCs w:val="26"/>
        </w:rPr>
        <w:t>мероприятиями</w:t>
      </w:r>
      <w:r w:rsidR="00C468F6" w:rsidRPr="00791292">
        <w:rPr>
          <w:rFonts w:ascii="PT Astra Serif" w:eastAsia="Calibri" w:hAnsi="PT Astra Serif"/>
          <w:sz w:val="26"/>
          <w:szCs w:val="26"/>
        </w:rPr>
        <w:t>)</w:t>
      </w:r>
      <w:r w:rsidRPr="00791292">
        <w:rPr>
          <w:rFonts w:ascii="PT Astra Serif" w:eastAsia="Calibri" w:hAnsi="PT Astra Serif"/>
          <w:sz w:val="26"/>
          <w:szCs w:val="26"/>
        </w:rPr>
        <w:t xml:space="preserve"> муниципальных программ города Югорска, а также между их </w:t>
      </w:r>
      <w:r w:rsidR="002B4549" w:rsidRPr="00791292">
        <w:rPr>
          <w:rFonts w:ascii="PT Astra Serif" w:eastAsia="Calibri" w:hAnsi="PT Astra Serif"/>
          <w:sz w:val="26"/>
          <w:szCs w:val="26"/>
        </w:rPr>
        <w:t>со</w:t>
      </w:r>
      <w:r w:rsidRPr="00791292">
        <w:rPr>
          <w:rFonts w:ascii="PT Astra Serif" w:eastAsia="Calibri" w:hAnsi="PT Astra Serif"/>
          <w:sz w:val="26"/>
          <w:szCs w:val="26"/>
        </w:rPr>
        <w:t>исполнителями</w:t>
      </w:r>
      <w:r w:rsidR="00C468F6" w:rsidRPr="00791292">
        <w:rPr>
          <w:rFonts w:ascii="PT Astra Serif" w:eastAsia="Calibri" w:hAnsi="PT Astra Serif"/>
          <w:sz w:val="26"/>
          <w:szCs w:val="26"/>
        </w:rPr>
        <w:t>, участниками</w:t>
      </w:r>
      <w:r w:rsidRPr="00791292">
        <w:rPr>
          <w:rFonts w:ascii="PT Astra Serif" w:eastAsia="Calibri" w:hAnsi="PT Astra Serif"/>
          <w:sz w:val="26"/>
          <w:szCs w:val="26"/>
        </w:rPr>
        <w:t>;</w:t>
      </w:r>
    </w:p>
    <w:p w:rsidR="0076220C" w:rsidRPr="00791292" w:rsidRDefault="0076220C" w:rsidP="00171143">
      <w:pPr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91292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без изменения целевого направления средств;</w:t>
      </w:r>
    </w:p>
    <w:p w:rsidR="0076220C" w:rsidRPr="00791292" w:rsidRDefault="0076220C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791292">
        <w:rPr>
          <w:rFonts w:ascii="PT Astra Serif" w:hAnsi="PT Astra Serif"/>
          <w:sz w:val="26"/>
          <w:szCs w:val="26"/>
        </w:rPr>
        <w:t xml:space="preserve">в) </w:t>
      </w:r>
      <w:r w:rsidRPr="00791292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791292">
        <w:rPr>
          <w:rFonts w:ascii="PT Astra Serif" w:hAnsi="PT Astra Serif"/>
          <w:sz w:val="26"/>
          <w:szCs w:val="26"/>
        </w:rPr>
        <w:t xml:space="preserve"> по </w:t>
      </w:r>
      <w:r w:rsidR="007C2288" w:rsidRPr="00791292">
        <w:rPr>
          <w:rFonts w:ascii="PT Astra Serif" w:hAnsi="PT Astra Serif"/>
          <w:sz w:val="26"/>
          <w:szCs w:val="26"/>
        </w:rPr>
        <w:t>соответствующим кодам</w:t>
      </w:r>
      <w:r w:rsidRPr="00791292">
        <w:rPr>
          <w:rFonts w:ascii="PT Astra Serif" w:hAnsi="PT Astra Serif"/>
          <w:sz w:val="26"/>
          <w:szCs w:val="26"/>
        </w:rPr>
        <w:t xml:space="preserve"> </w:t>
      </w:r>
      <w:r w:rsidR="007C2288" w:rsidRPr="00791292">
        <w:rPr>
          <w:rFonts w:ascii="PT Astra Serif" w:hAnsi="PT Astra Serif"/>
          <w:sz w:val="26"/>
          <w:szCs w:val="26"/>
        </w:rPr>
        <w:t>бюджетной</w:t>
      </w:r>
      <w:r w:rsidRPr="00791292">
        <w:rPr>
          <w:rFonts w:ascii="PT Astra Serif" w:hAnsi="PT Astra Serif"/>
          <w:sz w:val="26"/>
          <w:szCs w:val="26"/>
        </w:rPr>
        <w:t xml:space="preserve"> классификации расходов </w:t>
      </w:r>
      <w:r w:rsidR="00791292" w:rsidRPr="00791292">
        <w:rPr>
          <w:rFonts w:ascii="PT Astra Serif" w:hAnsi="PT Astra Serif"/>
          <w:sz w:val="26"/>
          <w:szCs w:val="26"/>
        </w:rPr>
        <w:t xml:space="preserve">бюджета </w:t>
      </w:r>
      <w:r w:rsidRPr="00791292">
        <w:rPr>
          <w:rFonts w:ascii="PT Astra Serif" w:hAnsi="PT Astra Serif"/>
          <w:sz w:val="26"/>
          <w:szCs w:val="26"/>
        </w:rPr>
        <w:t>за счет средств, образовавшихся в связи с экономией в текущем финансовом году</w:t>
      </w:r>
      <w:r w:rsidR="00791292" w:rsidRPr="00791292">
        <w:rPr>
          <w:rFonts w:ascii="PT Astra Serif" w:eastAsia="Calibri" w:hAnsi="PT Astra Serif"/>
          <w:sz w:val="26"/>
          <w:szCs w:val="26"/>
        </w:rPr>
        <w:t xml:space="preserve"> бюджетных ассигнований</w:t>
      </w:r>
      <w:r w:rsidRPr="00791292">
        <w:rPr>
          <w:rFonts w:ascii="PT Astra Serif" w:hAnsi="PT Astra Serif"/>
          <w:sz w:val="26"/>
          <w:szCs w:val="26"/>
        </w:rPr>
        <w:t>, в пределах общего объема бюджетных ассигнований, предусмотренных главному распорядителю средств бюджета города Югорска;</w:t>
      </w:r>
    </w:p>
    <w:p w:rsidR="0076220C" w:rsidRPr="00791292" w:rsidRDefault="0076220C" w:rsidP="00171143">
      <w:pPr>
        <w:spacing w:after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91292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76220C" w:rsidRPr="00791292" w:rsidRDefault="0076220C" w:rsidP="00171143">
      <w:pPr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791292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76220C" w:rsidRPr="00791292" w:rsidRDefault="0076220C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791292">
        <w:rPr>
          <w:rFonts w:ascii="PT Astra Serif" w:hAnsi="PT Astra Serif"/>
          <w:bCs/>
          <w:sz w:val="26"/>
          <w:szCs w:val="26"/>
        </w:rPr>
        <w:t>е) увеличение бюджетных ассигнований на сумму неиспользованных по состоянию  на 1 января текущего финансового года средств, полученных по безвозмездным поступлениям от физических и юридических лиц, подлежащих использованию в 202</w:t>
      </w:r>
      <w:r w:rsidR="001E4148" w:rsidRPr="00791292">
        <w:rPr>
          <w:rFonts w:ascii="PT Astra Serif" w:hAnsi="PT Astra Serif"/>
          <w:bCs/>
          <w:sz w:val="26"/>
          <w:szCs w:val="26"/>
        </w:rPr>
        <w:t>4</w:t>
      </w:r>
      <w:r w:rsidRPr="00791292">
        <w:rPr>
          <w:rFonts w:ascii="PT Astra Serif" w:hAnsi="PT Astra Serif"/>
          <w:bCs/>
          <w:sz w:val="26"/>
          <w:szCs w:val="26"/>
        </w:rPr>
        <w:t xml:space="preserve"> году </w:t>
      </w:r>
      <w:proofErr w:type="gramStart"/>
      <w:r w:rsidRPr="00791292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791292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76220C" w:rsidRPr="00791292" w:rsidRDefault="0076220C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791292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791292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791292">
        <w:rPr>
          <w:rFonts w:ascii="PT Astra Serif" w:hAnsi="PT Astra Serif"/>
          <w:bCs/>
          <w:sz w:val="26"/>
          <w:szCs w:val="26"/>
        </w:rPr>
        <w:t>муниципального дорожного фонда города Югорска</w:t>
      </w:r>
      <w:proofErr w:type="gramEnd"/>
      <w:r w:rsidRPr="00791292">
        <w:rPr>
          <w:rFonts w:ascii="PT Astra Serif" w:hAnsi="PT Astra Serif"/>
          <w:bCs/>
          <w:sz w:val="26"/>
          <w:szCs w:val="26"/>
        </w:rPr>
        <w:t xml:space="preserve"> для последующего использования в 202</w:t>
      </w:r>
      <w:r w:rsidR="001E4148" w:rsidRPr="00791292">
        <w:rPr>
          <w:rFonts w:ascii="PT Astra Serif" w:hAnsi="PT Astra Serif"/>
          <w:bCs/>
          <w:sz w:val="26"/>
          <w:szCs w:val="26"/>
        </w:rPr>
        <w:t>4</w:t>
      </w:r>
      <w:r w:rsidRPr="00791292">
        <w:rPr>
          <w:rFonts w:ascii="PT Astra Serif" w:hAnsi="PT Astra Serif"/>
          <w:bCs/>
          <w:sz w:val="26"/>
          <w:szCs w:val="26"/>
        </w:rPr>
        <w:t xml:space="preserve"> году на те же цели</w:t>
      </w:r>
      <w:r w:rsidR="00343784" w:rsidRPr="00791292">
        <w:rPr>
          <w:rFonts w:ascii="PT Astra Serif" w:hAnsi="PT Astra Serif"/>
          <w:sz w:val="26"/>
          <w:szCs w:val="26"/>
        </w:rPr>
        <w:t xml:space="preserve">; </w:t>
      </w:r>
    </w:p>
    <w:p w:rsidR="00343784" w:rsidRPr="008F7C5B" w:rsidRDefault="00343784" w:rsidP="00171143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791292">
        <w:rPr>
          <w:rFonts w:ascii="PT Astra Serif" w:hAnsi="PT Astra Serif"/>
          <w:sz w:val="26"/>
          <w:szCs w:val="26"/>
        </w:rPr>
        <w:t>з) перераспределение бюджетных ассигнований на мероприятия, связанные с</w:t>
      </w:r>
      <w:r w:rsidRPr="008F7C5B">
        <w:rPr>
          <w:rFonts w:ascii="PT Astra Serif" w:hAnsi="PT Astra Serif"/>
          <w:sz w:val="26"/>
          <w:szCs w:val="26"/>
        </w:rPr>
        <w:t xml:space="preserve"> реорганизацией муниципальных учреждений и ликвидацией муниципальных унитарных предприятий.</w:t>
      </w:r>
      <w:r w:rsidR="00397C82" w:rsidRPr="008F7C5B">
        <w:rPr>
          <w:rFonts w:ascii="PT Astra Serif" w:hAnsi="PT Astra Serif"/>
          <w:sz w:val="26"/>
          <w:szCs w:val="26"/>
        </w:rPr>
        <w:t xml:space="preserve">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2</w:t>
      </w:r>
      <w:r w:rsidR="00C22A85">
        <w:rPr>
          <w:rFonts w:ascii="PT Astra Serif" w:hAnsi="PT Astra Serif"/>
          <w:bCs/>
          <w:sz w:val="26"/>
          <w:szCs w:val="26"/>
        </w:rPr>
        <w:t>3</w:t>
      </w:r>
      <w:r w:rsidRPr="008F7C5B">
        <w:rPr>
          <w:rFonts w:ascii="PT Astra Serif" w:hAnsi="PT Astra Serif"/>
          <w:bCs/>
          <w:sz w:val="26"/>
          <w:szCs w:val="26"/>
        </w:rPr>
        <w:t xml:space="preserve">.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 xml:space="preserve">Установить, что в ходе исполнения бюджета города </w:t>
      </w:r>
      <w:proofErr w:type="spellStart"/>
      <w:r w:rsidRPr="008F7C5B">
        <w:rPr>
          <w:rFonts w:ascii="PT Astra Serif" w:hAnsi="PT Astra Serif"/>
          <w:bCs/>
          <w:sz w:val="26"/>
          <w:szCs w:val="26"/>
        </w:rPr>
        <w:t>Югорска</w:t>
      </w:r>
      <w:proofErr w:type="spellEnd"/>
      <w:r w:rsidRPr="008F7C5B">
        <w:rPr>
          <w:rFonts w:ascii="PT Astra Serif" w:hAnsi="PT Astra Serif"/>
          <w:bCs/>
          <w:sz w:val="26"/>
          <w:szCs w:val="26"/>
        </w:rPr>
        <w:t xml:space="preserve"> в 202</w:t>
      </w:r>
      <w:r w:rsidR="001E4148">
        <w:rPr>
          <w:rFonts w:ascii="PT Astra Serif" w:hAnsi="PT Astra Serif"/>
          <w:bCs/>
          <w:sz w:val="26"/>
          <w:szCs w:val="26"/>
        </w:rPr>
        <w:t>4</w:t>
      </w:r>
      <w:r w:rsidRPr="008F7C5B">
        <w:rPr>
          <w:rFonts w:ascii="PT Astra Serif" w:hAnsi="PT Astra Serif"/>
          <w:bCs/>
          <w:sz w:val="26"/>
          <w:szCs w:val="26"/>
        </w:rPr>
        <w:t xml:space="preserve">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</w:t>
      </w:r>
      <w:r w:rsidRPr="008F7C5B">
        <w:rPr>
          <w:rFonts w:ascii="PT Astra Serif" w:hAnsi="PT Astra Serif"/>
          <w:bCs/>
          <w:sz w:val="26"/>
          <w:szCs w:val="26"/>
        </w:rPr>
        <w:lastRenderedPageBreak/>
        <w:t xml:space="preserve">настоящее решение могут быть внесены изменения в случае перераспределения бюджетных ассигнований: </w:t>
      </w:r>
      <w:proofErr w:type="gramEnd"/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</w:t>
      </w:r>
      <w:r w:rsidR="00C22A85">
        <w:rPr>
          <w:rFonts w:ascii="PT Astra Serif" w:hAnsi="PT Astra Serif"/>
          <w:bCs/>
          <w:sz w:val="26"/>
          <w:szCs w:val="26"/>
        </w:rPr>
        <w:t>,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</w:t>
      </w:r>
      <w:r w:rsidRPr="008F7C5B">
        <w:rPr>
          <w:rFonts w:ascii="PT Astra Serif" w:hAnsi="PT Astra Serif"/>
          <w:bCs/>
          <w:sz w:val="26"/>
          <w:szCs w:val="26"/>
        </w:rPr>
        <w:t xml:space="preserve">;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цели, определенные администрацией города Югорска;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между видами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источников финансирования дефицита бюджета города Югорска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. </w:t>
      </w:r>
    </w:p>
    <w:p w:rsidR="00397C82" w:rsidRPr="008F7C5B" w:rsidRDefault="00397C82" w:rsidP="00397C82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76220C" w:rsidRPr="008F7C5B" w:rsidRDefault="00391869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2</w:t>
      </w:r>
      <w:r w:rsidR="00C22A85">
        <w:rPr>
          <w:rFonts w:ascii="PT Astra Serif" w:hAnsi="PT Astra Serif"/>
          <w:bCs/>
          <w:sz w:val="26"/>
          <w:szCs w:val="26"/>
        </w:rPr>
        <w:t>4</w:t>
      </w:r>
      <w:r w:rsidRPr="008F7C5B">
        <w:rPr>
          <w:rFonts w:ascii="PT Astra Serif" w:hAnsi="PT Astra Serif"/>
          <w:bCs/>
          <w:sz w:val="26"/>
          <w:szCs w:val="26"/>
        </w:rPr>
        <w:t>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76220C" w:rsidRPr="008F7C5B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 не вправе принимать</w:t>
      </w:r>
      <w:r w:rsidR="0076220C" w:rsidRPr="008F7C5B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 xml:space="preserve"> объектов капитального строительства).</w:t>
      </w:r>
    </w:p>
    <w:p w:rsidR="00C22A85" w:rsidRDefault="00391869" w:rsidP="00C6657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</w:t>
      </w:r>
      <w:r w:rsidR="00E1664C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>.</w:t>
      </w:r>
      <w:r w:rsidR="0076220C" w:rsidRPr="008F7C5B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C22A85">
        <w:rPr>
          <w:rFonts w:ascii="PT Astra Serif" w:hAnsi="PT Astra Serif"/>
          <w:sz w:val="26"/>
          <w:szCs w:val="26"/>
        </w:rPr>
        <w:t>Установить, что в случае если муниципальное задание является невыполненным, остатки субсидий,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в объеме, соответствующем недостигнутым показателям муниципального задания (с учетом допустимых (возможных) отклонений</w:t>
      </w:r>
      <w:r w:rsidR="00124778">
        <w:rPr>
          <w:rFonts w:ascii="PT Astra Serif" w:hAnsi="PT Astra Serif"/>
          <w:sz w:val="26"/>
          <w:szCs w:val="26"/>
        </w:rPr>
        <w:t>)</w:t>
      </w:r>
      <w:r w:rsidR="00C22A85">
        <w:rPr>
          <w:rFonts w:ascii="PT Astra Serif" w:hAnsi="PT Astra Serif"/>
          <w:sz w:val="26"/>
          <w:szCs w:val="26"/>
        </w:rPr>
        <w:t xml:space="preserve">, подлежат возврату в бюджет города </w:t>
      </w:r>
      <w:proofErr w:type="spellStart"/>
      <w:r w:rsidR="00C22A85">
        <w:rPr>
          <w:rFonts w:ascii="PT Astra Serif" w:hAnsi="PT Astra Serif"/>
          <w:sz w:val="26"/>
          <w:szCs w:val="26"/>
        </w:rPr>
        <w:t>Югорска</w:t>
      </w:r>
      <w:proofErr w:type="spellEnd"/>
      <w:r w:rsidR="00C22A85">
        <w:rPr>
          <w:rFonts w:ascii="PT Astra Serif" w:hAnsi="PT Astra Serif"/>
          <w:sz w:val="26"/>
          <w:szCs w:val="26"/>
        </w:rPr>
        <w:t xml:space="preserve">. </w:t>
      </w:r>
      <w:proofErr w:type="gramEnd"/>
    </w:p>
    <w:p w:rsidR="0076220C" w:rsidRPr="008F7C5B" w:rsidRDefault="00E1664C" w:rsidP="00C6657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26</w:t>
      </w:r>
      <w:r w:rsidR="00C22A85">
        <w:rPr>
          <w:rFonts w:ascii="PT Astra Serif" w:hAnsi="PT Astra Serif"/>
          <w:sz w:val="26"/>
          <w:szCs w:val="26"/>
        </w:rPr>
        <w:t xml:space="preserve">. </w:t>
      </w:r>
      <w:r w:rsidR="0076220C" w:rsidRPr="008F7C5B">
        <w:rPr>
          <w:rFonts w:ascii="PT Astra Serif" w:hAnsi="PT Astra Serif"/>
          <w:sz w:val="26"/>
          <w:szCs w:val="26"/>
        </w:rPr>
        <w:t xml:space="preserve">Установить, что неналоговые доходы, </w:t>
      </w:r>
      <w:r w:rsidR="004E5E50" w:rsidRPr="008F7C5B">
        <w:rPr>
          <w:rFonts w:ascii="PT Astra Serif" w:hAnsi="PT Astra Serif"/>
          <w:sz w:val="26"/>
          <w:szCs w:val="26"/>
        </w:rPr>
        <w:t>указанные в</w:t>
      </w:r>
      <w:r w:rsidR="0076220C" w:rsidRPr="008F7C5B">
        <w:rPr>
          <w:rFonts w:ascii="PT Astra Serif" w:hAnsi="PT Astra Serif"/>
          <w:sz w:val="26"/>
          <w:szCs w:val="26"/>
        </w:rPr>
        <w:t xml:space="preserve"> Федеральн</w:t>
      </w:r>
      <w:r w:rsidR="004E5E50" w:rsidRPr="008F7C5B">
        <w:rPr>
          <w:rFonts w:ascii="PT Astra Serif" w:hAnsi="PT Astra Serif"/>
          <w:sz w:val="26"/>
          <w:szCs w:val="26"/>
        </w:rPr>
        <w:t>ом</w:t>
      </w:r>
      <w:r w:rsidR="0076220C" w:rsidRPr="008F7C5B">
        <w:rPr>
          <w:rFonts w:ascii="PT Astra Serif" w:hAnsi="PT Astra Serif"/>
          <w:sz w:val="26"/>
          <w:szCs w:val="26"/>
        </w:rPr>
        <w:t xml:space="preserve"> закон</w:t>
      </w:r>
      <w:r w:rsidR="004E5E50" w:rsidRPr="008F7C5B">
        <w:rPr>
          <w:rFonts w:ascii="PT Astra Serif" w:hAnsi="PT Astra Serif"/>
          <w:sz w:val="26"/>
          <w:szCs w:val="26"/>
        </w:rPr>
        <w:t>е</w:t>
      </w:r>
      <w:r w:rsidR="0076220C" w:rsidRPr="008F7C5B">
        <w:rPr>
          <w:rFonts w:ascii="PT Astra Serif" w:hAnsi="PT Astra Serif"/>
          <w:sz w:val="26"/>
          <w:szCs w:val="26"/>
        </w:rPr>
        <w:t xml:space="preserve">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C6657E" w:rsidRPr="008F7C5B" w:rsidRDefault="00391869" w:rsidP="00C6657E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</w:t>
      </w:r>
      <w:r w:rsidR="00E1664C">
        <w:rPr>
          <w:rFonts w:ascii="PT Astra Serif" w:hAnsi="PT Astra Serif"/>
          <w:sz w:val="26"/>
          <w:szCs w:val="26"/>
        </w:rPr>
        <w:t>7</w:t>
      </w:r>
      <w:r w:rsidR="00C6657E" w:rsidRPr="008F7C5B">
        <w:rPr>
          <w:rFonts w:ascii="PT Astra Serif" w:hAnsi="PT Astra Serif"/>
          <w:sz w:val="26"/>
          <w:szCs w:val="26"/>
        </w:rPr>
        <w:t>. Установить, что в 202</w:t>
      </w:r>
      <w:r w:rsidR="001E4148">
        <w:rPr>
          <w:rFonts w:ascii="PT Astra Serif" w:hAnsi="PT Astra Serif"/>
          <w:sz w:val="26"/>
          <w:szCs w:val="26"/>
        </w:rPr>
        <w:t>4</w:t>
      </w:r>
      <w:r w:rsidR="00C6657E" w:rsidRPr="008F7C5B">
        <w:rPr>
          <w:rFonts w:ascii="PT Astra Serif" w:hAnsi="PT Astra Serif"/>
          <w:sz w:val="26"/>
          <w:szCs w:val="26"/>
        </w:rPr>
        <w:t xml:space="preserve"> году  казначейскому сопровождению подлежат: </w:t>
      </w:r>
    </w:p>
    <w:p w:rsidR="00C6657E" w:rsidRPr="008F7C5B" w:rsidRDefault="002C171D" w:rsidP="008E3985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а) </w:t>
      </w:r>
      <w:r w:rsidR="00C6657E" w:rsidRPr="008F7C5B">
        <w:rPr>
          <w:rFonts w:ascii="PT Astra Serif" w:hAnsi="PT Astra Serif"/>
          <w:sz w:val="26"/>
          <w:szCs w:val="26"/>
        </w:rPr>
        <w:t>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</w:t>
      </w:r>
      <w:r w:rsidR="00C6657E" w:rsidRPr="00287C89">
        <w:rPr>
          <w:rFonts w:ascii="PT Astra Serif" w:hAnsi="PT Astra Serif"/>
          <w:sz w:val="26"/>
          <w:szCs w:val="26"/>
        </w:rPr>
        <w:t>,</w:t>
      </w:r>
      <w:r w:rsidR="00C6657E" w:rsidRPr="008F7C5B">
        <w:rPr>
          <w:rFonts w:ascii="PT Astra Serif" w:hAnsi="PT Astra Serif"/>
          <w:sz w:val="26"/>
          <w:szCs w:val="26"/>
        </w:rPr>
        <w:t xml:space="preserve"> исполнения которых являются средства, предоставляемые из бюджета города Югорска; </w:t>
      </w:r>
    </w:p>
    <w:p w:rsidR="00C6657E" w:rsidRPr="008F7C5B" w:rsidRDefault="002C171D" w:rsidP="008E3985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</w:t>
      </w:r>
      <w:r w:rsidR="00C6657E" w:rsidRPr="008F7C5B">
        <w:rPr>
          <w:rFonts w:ascii="PT Astra Serif" w:hAnsi="PT Astra Serif"/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более  50 000 000,0</w:t>
      </w:r>
      <w:r w:rsidR="00E27B98" w:rsidRPr="008F7C5B">
        <w:rPr>
          <w:rFonts w:ascii="PT Astra Serif" w:hAnsi="PT Astra Serif"/>
          <w:sz w:val="26"/>
          <w:szCs w:val="26"/>
        </w:rPr>
        <w:t>0</w:t>
      </w:r>
      <w:r w:rsidR="00C6657E" w:rsidRPr="008F7C5B">
        <w:rPr>
          <w:rFonts w:ascii="PT Astra Serif" w:hAnsi="PT Astra Serif"/>
          <w:sz w:val="26"/>
          <w:szCs w:val="26"/>
        </w:rPr>
        <w:t xml:space="preserve">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</w:t>
      </w:r>
      <w:r w:rsidR="002B4549" w:rsidRPr="008F7C5B">
        <w:rPr>
          <w:rFonts w:ascii="PT Astra Serif" w:hAnsi="PT Astra Serif"/>
          <w:sz w:val="26"/>
          <w:szCs w:val="26"/>
        </w:rPr>
        <w:t xml:space="preserve">с </w:t>
      </w:r>
      <w:r w:rsidR="00C6657E" w:rsidRPr="008F7C5B">
        <w:rPr>
          <w:rFonts w:ascii="PT Astra Serif" w:hAnsi="PT Astra Serif"/>
          <w:sz w:val="26"/>
          <w:szCs w:val="26"/>
        </w:rPr>
        <w:t xml:space="preserve">законодательством Российской Федерации; </w:t>
      </w:r>
    </w:p>
    <w:p w:rsidR="00534D96" w:rsidRDefault="002C171D" w:rsidP="008E3985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8F7C5B">
        <w:rPr>
          <w:rFonts w:ascii="PT Astra Serif" w:hAnsi="PT Astra Serif"/>
          <w:sz w:val="26"/>
          <w:szCs w:val="26"/>
        </w:rPr>
        <w:t>в</w:t>
      </w:r>
      <w:r w:rsidR="00C6657E" w:rsidRPr="008F7C5B">
        <w:rPr>
          <w:rFonts w:ascii="PT Astra Serif" w:hAnsi="PT Astra Serif"/>
          <w:sz w:val="26"/>
          <w:szCs w:val="26"/>
        </w:rPr>
        <w:t>) средства, получаемые участниками казначейского сопровождения, в случаях</w:t>
      </w:r>
      <w:r w:rsidR="00417540">
        <w:rPr>
          <w:rFonts w:ascii="PT Astra Serif" w:hAnsi="PT Astra Serif"/>
          <w:sz w:val="26"/>
          <w:szCs w:val="26"/>
        </w:rPr>
        <w:t>,</w:t>
      </w:r>
      <w:r w:rsidR="00C6657E" w:rsidRPr="008F7C5B">
        <w:rPr>
          <w:rFonts w:ascii="PT Astra Serif" w:hAnsi="PT Astra Serif"/>
          <w:sz w:val="26"/>
          <w:szCs w:val="26"/>
        </w:rPr>
        <w:t xml:space="preserve">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</w:t>
      </w:r>
      <w:r w:rsidR="00534D96">
        <w:rPr>
          <w:rFonts w:ascii="PT Astra Serif" w:hAnsi="PT Astra Serif"/>
          <w:sz w:val="26"/>
          <w:szCs w:val="26"/>
        </w:rPr>
        <w:t>;</w:t>
      </w:r>
      <w:proofErr w:type="gramEnd"/>
    </w:p>
    <w:p w:rsidR="00C6657E" w:rsidRPr="008F7C5B" w:rsidRDefault="00534D96" w:rsidP="008E3985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г) иные средства, определенные решени</w:t>
      </w:r>
      <w:r w:rsidRPr="00534D96">
        <w:rPr>
          <w:rFonts w:ascii="PT Astra Serif" w:hAnsi="PT Astra Serif"/>
          <w:sz w:val="26"/>
          <w:szCs w:val="26"/>
        </w:rPr>
        <w:t>ем</w:t>
      </w:r>
      <w:r>
        <w:rPr>
          <w:rFonts w:ascii="PT Astra Serif" w:hAnsi="PT Astra Serif"/>
          <w:sz w:val="26"/>
          <w:szCs w:val="26"/>
        </w:rPr>
        <w:t xml:space="preserve"> администрации города </w:t>
      </w:r>
      <w:proofErr w:type="spellStart"/>
      <w:r>
        <w:rPr>
          <w:rFonts w:ascii="PT Astra Serif" w:hAnsi="PT Astra Serif"/>
          <w:sz w:val="26"/>
          <w:szCs w:val="26"/>
        </w:rPr>
        <w:t>Югорска</w:t>
      </w:r>
      <w:proofErr w:type="spellEnd"/>
      <w:r w:rsidR="00C6657E" w:rsidRPr="008F7C5B">
        <w:rPr>
          <w:rFonts w:ascii="PT Astra Serif" w:hAnsi="PT Astra Serif"/>
          <w:sz w:val="26"/>
          <w:szCs w:val="26"/>
        </w:rPr>
        <w:t xml:space="preserve">. </w:t>
      </w:r>
    </w:p>
    <w:p w:rsidR="00C6657E" w:rsidRPr="008F7C5B" w:rsidRDefault="00C6657E" w:rsidP="00C6657E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 соответствии с </w:t>
      </w:r>
      <w:r w:rsidR="00044C9D" w:rsidRPr="008F7C5B">
        <w:rPr>
          <w:rFonts w:ascii="PT Astra Serif" w:hAnsi="PT Astra Serif"/>
          <w:sz w:val="26"/>
          <w:szCs w:val="26"/>
        </w:rPr>
        <w:t>под</w:t>
      </w:r>
      <w:r w:rsidRPr="008F7C5B">
        <w:rPr>
          <w:rFonts w:ascii="PT Astra Serif" w:hAnsi="PT Astra Serif"/>
          <w:sz w:val="26"/>
          <w:szCs w:val="26"/>
        </w:rPr>
        <w:t xml:space="preserve">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76220C" w:rsidRPr="008F7C5B" w:rsidRDefault="00391869" w:rsidP="002C171D">
      <w:pPr>
        <w:spacing w:after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</w:t>
      </w:r>
      <w:r w:rsidR="00E1664C">
        <w:rPr>
          <w:rFonts w:ascii="PT Astra Serif" w:hAnsi="PT Astra Serif"/>
          <w:sz w:val="26"/>
          <w:szCs w:val="26"/>
        </w:rPr>
        <w:t>8</w:t>
      </w:r>
      <w:r w:rsidRPr="008F7C5B">
        <w:rPr>
          <w:rFonts w:ascii="PT Astra Serif" w:hAnsi="PT Astra Serif"/>
          <w:sz w:val="26"/>
          <w:szCs w:val="26"/>
        </w:rPr>
        <w:t>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в случае </w:t>
      </w:r>
      <w:proofErr w:type="gramStart"/>
      <w:r w:rsidR="0076220C" w:rsidRPr="008F7C5B">
        <w:rPr>
          <w:rFonts w:ascii="PT Astra Serif" w:hAnsi="PT Astra Serif"/>
          <w:sz w:val="26"/>
          <w:szCs w:val="26"/>
        </w:rPr>
        <w:t xml:space="preserve">невыполнения доходной части бюджета города </w:t>
      </w:r>
      <w:proofErr w:type="spellStart"/>
      <w:r w:rsidR="0076220C" w:rsidRPr="008F7C5B">
        <w:rPr>
          <w:rFonts w:ascii="PT Astra Serif" w:hAnsi="PT Astra Serif"/>
          <w:sz w:val="26"/>
          <w:szCs w:val="26"/>
        </w:rPr>
        <w:t>Югорска</w:t>
      </w:r>
      <w:proofErr w:type="spellEnd"/>
      <w:proofErr w:type="gramEnd"/>
      <w:r w:rsidR="0076220C" w:rsidRPr="008F7C5B">
        <w:rPr>
          <w:rFonts w:ascii="PT Astra Serif" w:hAnsi="PT Astra Serif"/>
          <w:sz w:val="26"/>
          <w:szCs w:val="26"/>
        </w:rPr>
        <w:t xml:space="preserve"> в 202</w:t>
      </w:r>
      <w:r w:rsidR="001E4148">
        <w:rPr>
          <w:rFonts w:ascii="PT Astra Serif" w:hAnsi="PT Astra Serif"/>
          <w:sz w:val="26"/>
          <w:szCs w:val="26"/>
        </w:rPr>
        <w:t>4</w:t>
      </w:r>
      <w:r w:rsidR="0076220C" w:rsidRPr="008F7C5B">
        <w:rPr>
          <w:rFonts w:ascii="PT Astra Serif" w:hAnsi="PT Astra Serif"/>
          <w:sz w:val="26"/>
          <w:szCs w:val="26"/>
        </w:rPr>
        <w:t xml:space="preserve"> году в первоочередном порядке подлежат финансированию социально-значимые расходы, связанные с:</w:t>
      </w:r>
    </w:p>
    <w:p w:rsidR="0076220C" w:rsidRPr="008F7C5B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76220C" w:rsidRPr="008F7C5B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76220C" w:rsidRPr="008F7C5B" w:rsidRDefault="0076220C" w:rsidP="0076220C">
      <w:pPr>
        <w:tabs>
          <w:tab w:val="left" w:pos="0"/>
        </w:tabs>
        <w:suppressAutoHyphens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76220C" w:rsidRPr="008F7C5B" w:rsidRDefault="00E1664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>
        <w:rPr>
          <w:rFonts w:ascii="PT Astra Serif" w:hAnsi="PT Astra Serif"/>
          <w:kern w:val="1"/>
          <w:sz w:val="26"/>
          <w:szCs w:val="26"/>
          <w:lang w:eastAsia="ar-SA"/>
        </w:rPr>
        <w:t>29</w:t>
      </w:r>
      <w:r w:rsidR="00391869" w:rsidRPr="008F7C5B">
        <w:rPr>
          <w:rFonts w:ascii="PT Astra Serif" w:hAnsi="PT Astra Serif"/>
          <w:kern w:val="1"/>
          <w:sz w:val="26"/>
          <w:szCs w:val="26"/>
          <w:lang w:eastAsia="ar-SA"/>
        </w:rPr>
        <w:t>.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Настоящее решение вступает в силу с 1 января 202</w:t>
      </w:r>
      <w:r w:rsidR="001E4148">
        <w:rPr>
          <w:rFonts w:ascii="PT Astra Serif" w:hAnsi="PT Astra Serif"/>
          <w:kern w:val="1"/>
          <w:sz w:val="26"/>
          <w:szCs w:val="26"/>
          <w:lang w:eastAsia="ar-SA"/>
        </w:rPr>
        <w:t>4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года, действует по 31</w:t>
      </w:r>
      <w:r w:rsidR="008E3985" w:rsidRPr="008F7C5B">
        <w:rPr>
          <w:rFonts w:ascii="PT Astra Serif" w:hAnsi="PT Astra Serif"/>
          <w:kern w:val="1"/>
          <w:sz w:val="26"/>
          <w:szCs w:val="26"/>
          <w:lang w:eastAsia="ar-SA"/>
        </w:rPr>
        <w:t> 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>декабря 202</w:t>
      </w:r>
      <w:r w:rsidR="001E4148">
        <w:rPr>
          <w:rFonts w:ascii="PT Astra Serif" w:hAnsi="PT Astra Serif"/>
          <w:kern w:val="1"/>
          <w:sz w:val="26"/>
          <w:szCs w:val="26"/>
          <w:lang w:eastAsia="ar-SA"/>
        </w:rPr>
        <w:t>4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76220C" w:rsidRPr="008F7C5B" w:rsidRDefault="0076220C" w:rsidP="0076220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76220C" w:rsidRDefault="0076220C" w:rsidP="0076220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4B27C6" w:rsidRPr="008F7C5B" w:rsidRDefault="004B27C6" w:rsidP="0076220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76220C" w:rsidRPr="008F7C5B" w:rsidRDefault="0076220C" w:rsidP="0076220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</w:t>
      </w:r>
      <w:r w:rsidR="00066002" w:rsidRPr="008F7C5B">
        <w:rPr>
          <w:rFonts w:ascii="PT Astra Serif" w:hAnsi="PT Astra Serif"/>
          <w:b/>
          <w:sz w:val="26"/>
          <w:szCs w:val="26"/>
        </w:rPr>
        <w:t>ы города Югорска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171143" w:rsidRPr="008F7C5B" w:rsidRDefault="00171143" w:rsidP="009658AB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</w:p>
    <w:p w:rsidR="00066002" w:rsidRDefault="0076220C" w:rsidP="009658AB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 xml:space="preserve">Глава города </w:t>
      </w:r>
      <w:proofErr w:type="spellStart"/>
      <w:r w:rsidRPr="008F7C5B">
        <w:rPr>
          <w:rFonts w:ascii="PT Astra Serif" w:hAnsi="PT Astra Serif"/>
          <w:b/>
          <w:sz w:val="26"/>
          <w:szCs w:val="26"/>
        </w:rPr>
        <w:t>Югорска</w:t>
      </w:r>
      <w:proofErr w:type="spellEnd"/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8E3985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E33B10">
        <w:rPr>
          <w:rFonts w:ascii="PT Astra Serif" w:hAnsi="PT Astra Serif"/>
          <w:b/>
          <w:sz w:val="26"/>
          <w:szCs w:val="26"/>
        </w:rPr>
        <w:tab/>
      </w:r>
      <w:r w:rsidR="00E33B10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А.Ю. Харлов</w:t>
      </w:r>
    </w:p>
    <w:p w:rsidR="00E1664C" w:rsidRDefault="00E1664C" w:rsidP="009658AB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</w:p>
    <w:p w:rsidR="00E1664C" w:rsidRDefault="00E1664C" w:rsidP="009658AB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5E586D">
        <w:rPr>
          <w:rFonts w:ascii="PT Astra Serif" w:hAnsi="PT Astra Serif"/>
          <w:sz w:val="24"/>
          <w:szCs w:val="24"/>
        </w:rPr>
        <w:t>Согласовано:</w:t>
      </w: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5E586D">
        <w:rPr>
          <w:rFonts w:ascii="PT Astra Serif" w:hAnsi="PT Astra Serif"/>
          <w:sz w:val="24"/>
          <w:szCs w:val="24"/>
        </w:rPr>
        <w:t xml:space="preserve">Департамент финансов                                                                                    </w:t>
      </w:r>
      <w:r w:rsidRPr="005E586D">
        <w:rPr>
          <w:rFonts w:ascii="PT Astra Serif" w:hAnsi="PT Astra Serif"/>
          <w:sz w:val="24"/>
          <w:szCs w:val="24"/>
        </w:rPr>
        <w:tab/>
        <w:t>И.Ю. Мальцева</w:t>
      </w: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5E586D">
        <w:rPr>
          <w:rFonts w:ascii="PT Astra Serif" w:hAnsi="PT Astra Serif"/>
          <w:sz w:val="24"/>
          <w:szCs w:val="24"/>
        </w:rPr>
        <w:t>Проект  муниципального правового акта  не  содержит коррупционных факторов</w:t>
      </w: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5E586D">
        <w:rPr>
          <w:rFonts w:ascii="PT Astra Serif" w:hAnsi="PT Astra Serif"/>
          <w:sz w:val="24"/>
          <w:szCs w:val="24"/>
        </w:rPr>
        <w:t xml:space="preserve">Юридическое управление                                                                              </w:t>
      </w:r>
      <w:r w:rsidRPr="005E586D">
        <w:rPr>
          <w:rFonts w:ascii="PT Astra Serif" w:hAnsi="PT Astra Serif"/>
          <w:sz w:val="24"/>
          <w:szCs w:val="24"/>
        </w:rPr>
        <w:tab/>
        <w:t>А.С. Власов</w:t>
      </w: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</w:p>
    <w:p w:rsidR="005E586D" w:rsidRPr="005E586D" w:rsidRDefault="005E586D" w:rsidP="005E586D">
      <w:pPr>
        <w:tabs>
          <w:tab w:val="left" w:pos="3402"/>
        </w:tabs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5E586D">
        <w:rPr>
          <w:rFonts w:ascii="PT Astra Serif" w:hAnsi="PT Astra Serif"/>
          <w:sz w:val="24"/>
          <w:szCs w:val="24"/>
        </w:rPr>
        <w:t xml:space="preserve">Управляющий делами                                                             </w:t>
      </w:r>
      <w:r w:rsidRPr="005E586D">
        <w:rPr>
          <w:rFonts w:ascii="PT Astra Serif" w:hAnsi="PT Astra Serif"/>
          <w:sz w:val="24"/>
          <w:szCs w:val="24"/>
        </w:rPr>
        <w:tab/>
      </w:r>
      <w:r w:rsidRPr="005E586D">
        <w:rPr>
          <w:rFonts w:ascii="PT Astra Serif" w:hAnsi="PT Astra Serif"/>
          <w:sz w:val="24"/>
          <w:szCs w:val="24"/>
        </w:rPr>
        <w:tab/>
      </w:r>
      <w:r w:rsidRPr="005E586D">
        <w:rPr>
          <w:rFonts w:ascii="PT Astra Serif" w:hAnsi="PT Astra Serif"/>
          <w:sz w:val="24"/>
          <w:szCs w:val="24"/>
        </w:rPr>
        <w:tab/>
        <w:t>Д.А. Крылов</w:t>
      </w:r>
    </w:p>
    <w:p w:rsidR="00E1664C" w:rsidRPr="0076220C" w:rsidRDefault="00E1664C" w:rsidP="009658AB">
      <w:pPr>
        <w:keepNext/>
        <w:keepLines/>
        <w:tabs>
          <w:tab w:val="left" w:pos="3402"/>
        </w:tabs>
        <w:outlineLvl w:val="0"/>
        <w:rPr>
          <w:rFonts w:ascii="PT Astra Serif" w:hAnsi="PT Astra Serif"/>
          <w:sz w:val="26"/>
          <w:szCs w:val="26"/>
        </w:rPr>
      </w:pPr>
    </w:p>
    <w:sectPr w:rsidR="00E1664C" w:rsidRPr="0076220C" w:rsidSect="00E33B10">
      <w:headerReference w:type="default" r:id="rId10"/>
      <w:pgSz w:w="11906" w:h="16838"/>
      <w:pgMar w:top="851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4D9" w:rsidRDefault="00B554D9" w:rsidP="00A008E9">
      <w:pPr>
        <w:spacing w:after="0" w:line="240" w:lineRule="auto"/>
      </w:pPr>
      <w:r>
        <w:separator/>
      </w:r>
    </w:p>
  </w:endnote>
  <w:endnote w:type="continuationSeparator" w:id="0">
    <w:p w:rsidR="00B554D9" w:rsidRDefault="00B554D9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4D9" w:rsidRDefault="00B554D9" w:rsidP="00A008E9">
      <w:pPr>
        <w:spacing w:after="0" w:line="240" w:lineRule="auto"/>
      </w:pPr>
      <w:r>
        <w:separator/>
      </w:r>
    </w:p>
  </w:footnote>
  <w:footnote w:type="continuationSeparator" w:id="0">
    <w:p w:rsidR="00B554D9" w:rsidRDefault="00B554D9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4D9" w:rsidRDefault="00B554D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16F2C"/>
    <w:rsid w:val="000249D6"/>
    <w:rsid w:val="000267AF"/>
    <w:rsid w:val="000312D5"/>
    <w:rsid w:val="00031C97"/>
    <w:rsid w:val="00032410"/>
    <w:rsid w:val="00044514"/>
    <w:rsid w:val="00044C9D"/>
    <w:rsid w:val="00044D7E"/>
    <w:rsid w:val="00045242"/>
    <w:rsid w:val="00045DA8"/>
    <w:rsid w:val="00052F27"/>
    <w:rsid w:val="00055197"/>
    <w:rsid w:val="000566A5"/>
    <w:rsid w:val="00057CE0"/>
    <w:rsid w:val="00063D4C"/>
    <w:rsid w:val="00064A77"/>
    <w:rsid w:val="00066002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A598E"/>
    <w:rsid w:val="000B2E7C"/>
    <w:rsid w:val="000B50E6"/>
    <w:rsid w:val="000B5280"/>
    <w:rsid w:val="000B5C72"/>
    <w:rsid w:val="000B6967"/>
    <w:rsid w:val="000C405E"/>
    <w:rsid w:val="000D1501"/>
    <w:rsid w:val="000D2472"/>
    <w:rsid w:val="000D24C3"/>
    <w:rsid w:val="000E14DD"/>
    <w:rsid w:val="000E1F6A"/>
    <w:rsid w:val="000E1FB3"/>
    <w:rsid w:val="000E6E9E"/>
    <w:rsid w:val="000F1EA6"/>
    <w:rsid w:val="000F3481"/>
    <w:rsid w:val="000F7B6D"/>
    <w:rsid w:val="00100E31"/>
    <w:rsid w:val="00105894"/>
    <w:rsid w:val="001102F0"/>
    <w:rsid w:val="00110419"/>
    <w:rsid w:val="00112AAB"/>
    <w:rsid w:val="00114A42"/>
    <w:rsid w:val="00124778"/>
    <w:rsid w:val="0013007E"/>
    <w:rsid w:val="00136C92"/>
    <w:rsid w:val="001370E4"/>
    <w:rsid w:val="00162510"/>
    <w:rsid w:val="00162C7B"/>
    <w:rsid w:val="00171143"/>
    <w:rsid w:val="00172F3D"/>
    <w:rsid w:val="00176F03"/>
    <w:rsid w:val="00192F5D"/>
    <w:rsid w:val="00195111"/>
    <w:rsid w:val="001A2B01"/>
    <w:rsid w:val="001A486E"/>
    <w:rsid w:val="001A73AD"/>
    <w:rsid w:val="001B5E8B"/>
    <w:rsid w:val="001C0074"/>
    <w:rsid w:val="001C1BCA"/>
    <w:rsid w:val="001C3834"/>
    <w:rsid w:val="001D3195"/>
    <w:rsid w:val="001D54F5"/>
    <w:rsid w:val="001D6E2E"/>
    <w:rsid w:val="001E4148"/>
    <w:rsid w:val="001E5C58"/>
    <w:rsid w:val="001E623E"/>
    <w:rsid w:val="001F03D4"/>
    <w:rsid w:val="001F108F"/>
    <w:rsid w:val="001F3E84"/>
    <w:rsid w:val="001F435B"/>
    <w:rsid w:val="001F5E1C"/>
    <w:rsid w:val="001F78DD"/>
    <w:rsid w:val="0020524F"/>
    <w:rsid w:val="00220C36"/>
    <w:rsid w:val="00223D9B"/>
    <w:rsid w:val="0024036A"/>
    <w:rsid w:val="0026305B"/>
    <w:rsid w:val="0026487D"/>
    <w:rsid w:val="002658C2"/>
    <w:rsid w:val="00265BCE"/>
    <w:rsid w:val="00267486"/>
    <w:rsid w:val="00270D46"/>
    <w:rsid w:val="00271310"/>
    <w:rsid w:val="0027352E"/>
    <w:rsid w:val="002744E3"/>
    <w:rsid w:val="00274BBD"/>
    <w:rsid w:val="00281C88"/>
    <w:rsid w:val="00287C89"/>
    <w:rsid w:val="00291756"/>
    <w:rsid w:val="00292BCE"/>
    <w:rsid w:val="002A0AC6"/>
    <w:rsid w:val="002A3FFE"/>
    <w:rsid w:val="002B4498"/>
    <w:rsid w:val="002B4549"/>
    <w:rsid w:val="002B4828"/>
    <w:rsid w:val="002C171D"/>
    <w:rsid w:val="002C21FD"/>
    <w:rsid w:val="002C33A3"/>
    <w:rsid w:val="002C4129"/>
    <w:rsid w:val="002D2484"/>
    <w:rsid w:val="002D67A2"/>
    <w:rsid w:val="002E3C75"/>
    <w:rsid w:val="002E5711"/>
    <w:rsid w:val="002F00F9"/>
    <w:rsid w:val="0030478F"/>
    <w:rsid w:val="0031557B"/>
    <w:rsid w:val="00315FF9"/>
    <w:rsid w:val="0032018D"/>
    <w:rsid w:val="00325F58"/>
    <w:rsid w:val="00334C70"/>
    <w:rsid w:val="00341AF9"/>
    <w:rsid w:val="00341E19"/>
    <w:rsid w:val="003421FF"/>
    <w:rsid w:val="00343784"/>
    <w:rsid w:val="003463BF"/>
    <w:rsid w:val="0034787A"/>
    <w:rsid w:val="0036014A"/>
    <w:rsid w:val="003677CB"/>
    <w:rsid w:val="00371A0C"/>
    <w:rsid w:val="00390FAF"/>
    <w:rsid w:val="00391784"/>
    <w:rsid w:val="00391869"/>
    <w:rsid w:val="00397472"/>
    <w:rsid w:val="00397C82"/>
    <w:rsid w:val="003A3741"/>
    <w:rsid w:val="003A4737"/>
    <w:rsid w:val="003A4BB7"/>
    <w:rsid w:val="003B2AF7"/>
    <w:rsid w:val="003B46BA"/>
    <w:rsid w:val="003B611B"/>
    <w:rsid w:val="003B7773"/>
    <w:rsid w:val="003C10AF"/>
    <w:rsid w:val="003C18F3"/>
    <w:rsid w:val="003C2670"/>
    <w:rsid w:val="003C4248"/>
    <w:rsid w:val="003C7CF5"/>
    <w:rsid w:val="003D13ED"/>
    <w:rsid w:val="003D2A71"/>
    <w:rsid w:val="003D7B20"/>
    <w:rsid w:val="003E184E"/>
    <w:rsid w:val="003F4DC3"/>
    <w:rsid w:val="00415716"/>
    <w:rsid w:val="00417540"/>
    <w:rsid w:val="004279B6"/>
    <w:rsid w:val="004304E6"/>
    <w:rsid w:val="00436C1B"/>
    <w:rsid w:val="00441A39"/>
    <w:rsid w:val="00453E65"/>
    <w:rsid w:val="00455FB6"/>
    <w:rsid w:val="00470342"/>
    <w:rsid w:val="00472152"/>
    <w:rsid w:val="00476446"/>
    <w:rsid w:val="00477BCF"/>
    <w:rsid w:val="00484E72"/>
    <w:rsid w:val="00485704"/>
    <w:rsid w:val="00487CB0"/>
    <w:rsid w:val="00494587"/>
    <w:rsid w:val="004A07D7"/>
    <w:rsid w:val="004A2074"/>
    <w:rsid w:val="004A27FA"/>
    <w:rsid w:val="004A7A22"/>
    <w:rsid w:val="004B0DA8"/>
    <w:rsid w:val="004B27C6"/>
    <w:rsid w:val="004B3771"/>
    <w:rsid w:val="004B7CBB"/>
    <w:rsid w:val="004C1BA4"/>
    <w:rsid w:val="004C282E"/>
    <w:rsid w:val="004C55DA"/>
    <w:rsid w:val="004C6CC7"/>
    <w:rsid w:val="004D3AAB"/>
    <w:rsid w:val="004D79DF"/>
    <w:rsid w:val="004E27C4"/>
    <w:rsid w:val="004E4084"/>
    <w:rsid w:val="004E5E50"/>
    <w:rsid w:val="004E73B7"/>
    <w:rsid w:val="004F2101"/>
    <w:rsid w:val="0050240B"/>
    <w:rsid w:val="00510C97"/>
    <w:rsid w:val="005133BC"/>
    <w:rsid w:val="005155DA"/>
    <w:rsid w:val="005158D5"/>
    <w:rsid w:val="005205FF"/>
    <w:rsid w:val="00530F13"/>
    <w:rsid w:val="0053288E"/>
    <w:rsid w:val="00534D96"/>
    <w:rsid w:val="00536671"/>
    <w:rsid w:val="0053671F"/>
    <w:rsid w:val="00537E58"/>
    <w:rsid w:val="005574DF"/>
    <w:rsid w:val="00560371"/>
    <w:rsid w:val="00560E96"/>
    <w:rsid w:val="00573117"/>
    <w:rsid w:val="00580CD3"/>
    <w:rsid w:val="005908BD"/>
    <w:rsid w:val="0059357A"/>
    <w:rsid w:val="00593D02"/>
    <w:rsid w:val="005A7F55"/>
    <w:rsid w:val="005B67CF"/>
    <w:rsid w:val="005C2E18"/>
    <w:rsid w:val="005C3B40"/>
    <w:rsid w:val="005C3E12"/>
    <w:rsid w:val="005D659D"/>
    <w:rsid w:val="005D7242"/>
    <w:rsid w:val="005E27E0"/>
    <w:rsid w:val="005E3FE2"/>
    <w:rsid w:val="005E416A"/>
    <w:rsid w:val="005E586D"/>
    <w:rsid w:val="005F192A"/>
    <w:rsid w:val="005F1A23"/>
    <w:rsid w:val="00600994"/>
    <w:rsid w:val="00603129"/>
    <w:rsid w:val="00604149"/>
    <w:rsid w:val="00615D1F"/>
    <w:rsid w:val="00616198"/>
    <w:rsid w:val="00620140"/>
    <w:rsid w:val="006202A2"/>
    <w:rsid w:val="00624197"/>
    <w:rsid w:val="006357E0"/>
    <w:rsid w:val="006379DC"/>
    <w:rsid w:val="006421F0"/>
    <w:rsid w:val="00643C25"/>
    <w:rsid w:val="00647E4A"/>
    <w:rsid w:val="0065046C"/>
    <w:rsid w:val="006613F2"/>
    <w:rsid w:val="00665760"/>
    <w:rsid w:val="006670C0"/>
    <w:rsid w:val="006712E7"/>
    <w:rsid w:val="006759F9"/>
    <w:rsid w:val="00677F9D"/>
    <w:rsid w:val="006A5EEF"/>
    <w:rsid w:val="006B30C8"/>
    <w:rsid w:val="006B3E46"/>
    <w:rsid w:val="006B7DFF"/>
    <w:rsid w:val="006C076F"/>
    <w:rsid w:val="006C08F4"/>
    <w:rsid w:val="006C1A45"/>
    <w:rsid w:val="006C3491"/>
    <w:rsid w:val="006D5DC0"/>
    <w:rsid w:val="006D70A3"/>
    <w:rsid w:val="006D7AEA"/>
    <w:rsid w:val="006E16DA"/>
    <w:rsid w:val="006E2947"/>
    <w:rsid w:val="006E2E20"/>
    <w:rsid w:val="006E428E"/>
    <w:rsid w:val="006E67B5"/>
    <w:rsid w:val="006E7E26"/>
    <w:rsid w:val="006F1653"/>
    <w:rsid w:val="006F1F12"/>
    <w:rsid w:val="006F2047"/>
    <w:rsid w:val="006F2953"/>
    <w:rsid w:val="00702004"/>
    <w:rsid w:val="00703D72"/>
    <w:rsid w:val="00704304"/>
    <w:rsid w:val="007123F4"/>
    <w:rsid w:val="00712DEC"/>
    <w:rsid w:val="00722306"/>
    <w:rsid w:val="007350E3"/>
    <w:rsid w:val="00735C40"/>
    <w:rsid w:val="00735EE5"/>
    <w:rsid w:val="007424E3"/>
    <w:rsid w:val="00753905"/>
    <w:rsid w:val="00757157"/>
    <w:rsid w:val="0076220C"/>
    <w:rsid w:val="00776531"/>
    <w:rsid w:val="00776DD3"/>
    <w:rsid w:val="007808D3"/>
    <w:rsid w:val="00780B30"/>
    <w:rsid w:val="00783893"/>
    <w:rsid w:val="00784F56"/>
    <w:rsid w:val="007859D7"/>
    <w:rsid w:val="00791292"/>
    <w:rsid w:val="00792C8E"/>
    <w:rsid w:val="007A1D20"/>
    <w:rsid w:val="007A246A"/>
    <w:rsid w:val="007A3C98"/>
    <w:rsid w:val="007B2D0D"/>
    <w:rsid w:val="007B5CBD"/>
    <w:rsid w:val="007C185B"/>
    <w:rsid w:val="007C2288"/>
    <w:rsid w:val="007D15DA"/>
    <w:rsid w:val="007D249E"/>
    <w:rsid w:val="007D2BE6"/>
    <w:rsid w:val="007D486B"/>
    <w:rsid w:val="007D4D0A"/>
    <w:rsid w:val="007D5B1B"/>
    <w:rsid w:val="007D66DA"/>
    <w:rsid w:val="007E2231"/>
    <w:rsid w:val="007E7977"/>
    <w:rsid w:val="007F2FE3"/>
    <w:rsid w:val="007F5EC5"/>
    <w:rsid w:val="007F6499"/>
    <w:rsid w:val="00811E53"/>
    <w:rsid w:val="00812B6B"/>
    <w:rsid w:val="00823064"/>
    <w:rsid w:val="00832F02"/>
    <w:rsid w:val="008345F2"/>
    <w:rsid w:val="00844307"/>
    <w:rsid w:val="008446C1"/>
    <w:rsid w:val="00862509"/>
    <w:rsid w:val="00866B1C"/>
    <w:rsid w:val="00870AB7"/>
    <w:rsid w:val="00875C57"/>
    <w:rsid w:val="008978CD"/>
    <w:rsid w:val="008A0DAA"/>
    <w:rsid w:val="008B4DFC"/>
    <w:rsid w:val="008C09E8"/>
    <w:rsid w:val="008C36D6"/>
    <w:rsid w:val="008C757D"/>
    <w:rsid w:val="008C75B4"/>
    <w:rsid w:val="008D27FE"/>
    <w:rsid w:val="008D6706"/>
    <w:rsid w:val="008E02C3"/>
    <w:rsid w:val="008E3985"/>
    <w:rsid w:val="008F04A1"/>
    <w:rsid w:val="008F3457"/>
    <w:rsid w:val="008F4D10"/>
    <w:rsid w:val="008F738F"/>
    <w:rsid w:val="008F7C5B"/>
    <w:rsid w:val="00907855"/>
    <w:rsid w:val="00927641"/>
    <w:rsid w:val="00934406"/>
    <w:rsid w:val="00935A4A"/>
    <w:rsid w:val="00936ED6"/>
    <w:rsid w:val="009404F6"/>
    <w:rsid w:val="00942C98"/>
    <w:rsid w:val="009438FF"/>
    <w:rsid w:val="00947530"/>
    <w:rsid w:val="00962046"/>
    <w:rsid w:val="0096529A"/>
    <w:rsid w:val="009654C4"/>
    <w:rsid w:val="0096577F"/>
    <w:rsid w:val="009658AB"/>
    <w:rsid w:val="009668BC"/>
    <w:rsid w:val="009718F2"/>
    <w:rsid w:val="009719AC"/>
    <w:rsid w:val="009808A2"/>
    <w:rsid w:val="00980903"/>
    <w:rsid w:val="009902F8"/>
    <w:rsid w:val="00993B5A"/>
    <w:rsid w:val="00995712"/>
    <w:rsid w:val="009A0016"/>
    <w:rsid w:val="009B0215"/>
    <w:rsid w:val="009B6CBF"/>
    <w:rsid w:val="009C4B26"/>
    <w:rsid w:val="00A008E9"/>
    <w:rsid w:val="00A0573C"/>
    <w:rsid w:val="00A236BD"/>
    <w:rsid w:val="00A33DA4"/>
    <w:rsid w:val="00A3543E"/>
    <w:rsid w:val="00A4094A"/>
    <w:rsid w:val="00A45298"/>
    <w:rsid w:val="00A45611"/>
    <w:rsid w:val="00A45CEB"/>
    <w:rsid w:val="00A55150"/>
    <w:rsid w:val="00A57FD8"/>
    <w:rsid w:val="00A60EAB"/>
    <w:rsid w:val="00A64F7A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1C0E"/>
    <w:rsid w:val="00AC3782"/>
    <w:rsid w:val="00AC6AC5"/>
    <w:rsid w:val="00AD2113"/>
    <w:rsid w:val="00AD22C3"/>
    <w:rsid w:val="00AD2310"/>
    <w:rsid w:val="00AD581E"/>
    <w:rsid w:val="00AD6261"/>
    <w:rsid w:val="00AE5491"/>
    <w:rsid w:val="00AE7DED"/>
    <w:rsid w:val="00AF3329"/>
    <w:rsid w:val="00AF33D1"/>
    <w:rsid w:val="00AF7EB2"/>
    <w:rsid w:val="00B07C16"/>
    <w:rsid w:val="00B11E14"/>
    <w:rsid w:val="00B24ADC"/>
    <w:rsid w:val="00B30398"/>
    <w:rsid w:val="00B34075"/>
    <w:rsid w:val="00B45296"/>
    <w:rsid w:val="00B46A70"/>
    <w:rsid w:val="00B5302D"/>
    <w:rsid w:val="00B554D9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4F55"/>
    <w:rsid w:val="00B9558F"/>
    <w:rsid w:val="00B97F21"/>
    <w:rsid w:val="00BB5F30"/>
    <w:rsid w:val="00BD286F"/>
    <w:rsid w:val="00BE3A19"/>
    <w:rsid w:val="00BE40B8"/>
    <w:rsid w:val="00BE4A91"/>
    <w:rsid w:val="00BF0F2D"/>
    <w:rsid w:val="00C11D58"/>
    <w:rsid w:val="00C175C7"/>
    <w:rsid w:val="00C22A85"/>
    <w:rsid w:val="00C24F49"/>
    <w:rsid w:val="00C36E07"/>
    <w:rsid w:val="00C4234D"/>
    <w:rsid w:val="00C436D4"/>
    <w:rsid w:val="00C452F8"/>
    <w:rsid w:val="00C457D9"/>
    <w:rsid w:val="00C468F6"/>
    <w:rsid w:val="00C5284D"/>
    <w:rsid w:val="00C578E9"/>
    <w:rsid w:val="00C601C8"/>
    <w:rsid w:val="00C60B47"/>
    <w:rsid w:val="00C6193D"/>
    <w:rsid w:val="00C6657E"/>
    <w:rsid w:val="00C75270"/>
    <w:rsid w:val="00C75288"/>
    <w:rsid w:val="00C759EA"/>
    <w:rsid w:val="00C8235D"/>
    <w:rsid w:val="00C90A70"/>
    <w:rsid w:val="00C93F95"/>
    <w:rsid w:val="00C972F8"/>
    <w:rsid w:val="00CA23D4"/>
    <w:rsid w:val="00CA3619"/>
    <w:rsid w:val="00CB5788"/>
    <w:rsid w:val="00CC403C"/>
    <w:rsid w:val="00CC501C"/>
    <w:rsid w:val="00CC6B42"/>
    <w:rsid w:val="00CD00C3"/>
    <w:rsid w:val="00CD0F8F"/>
    <w:rsid w:val="00CD1310"/>
    <w:rsid w:val="00CD1BDC"/>
    <w:rsid w:val="00CE73C7"/>
    <w:rsid w:val="00CF0678"/>
    <w:rsid w:val="00D05502"/>
    <w:rsid w:val="00D101E6"/>
    <w:rsid w:val="00D11B40"/>
    <w:rsid w:val="00D23894"/>
    <w:rsid w:val="00D24595"/>
    <w:rsid w:val="00D27952"/>
    <w:rsid w:val="00D30BDC"/>
    <w:rsid w:val="00D30C14"/>
    <w:rsid w:val="00D33A11"/>
    <w:rsid w:val="00D34E4E"/>
    <w:rsid w:val="00D40953"/>
    <w:rsid w:val="00D40A99"/>
    <w:rsid w:val="00D44F82"/>
    <w:rsid w:val="00D470B2"/>
    <w:rsid w:val="00D511B3"/>
    <w:rsid w:val="00D515F8"/>
    <w:rsid w:val="00D52F52"/>
    <w:rsid w:val="00D556B3"/>
    <w:rsid w:val="00D56D66"/>
    <w:rsid w:val="00D57024"/>
    <w:rsid w:val="00D66874"/>
    <w:rsid w:val="00D705AC"/>
    <w:rsid w:val="00D726E1"/>
    <w:rsid w:val="00D72B6B"/>
    <w:rsid w:val="00D736CF"/>
    <w:rsid w:val="00D749AE"/>
    <w:rsid w:val="00D85450"/>
    <w:rsid w:val="00D86C80"/>
    <w:rsid w:val="00D93D3A"/>
    <w:rsid w:val="00D97421"/>
    <w:rsid w:val="00DA007E"/>
    <w:rsid w:val="00DA03C6"/>
    <w:rsid w:val="00DA523D"/>
    <w:rsid w:val="00DB4173"/>
    <w:rsid w:val="00DB4721"/>
    <w:rsid w:val="00DB5156"/>
    <w:rsid w:val="00DC2DD4"/>
    <w:rsid w:val="00DC5759"/>
    <w:rsid w:val="00DD38FE"/>
    <w:rsid w:val="00DD528D"/>
    <w:rsid w:val="00DE280F"/>
    <w:rsid w:val="00DE3AEB"/>
    <w:rsid w:val="00DE5B5A"/>
    <w:rsid w:val="00DE63B6"/>
    <w:rsid w:val="00DF00FC"/>
    <w:rsid w:val="00DF3F18"/>
    <w:rsid w:val="00DF74CC"/>
    <w:rsid w:val="00E0151B"/>
    <w:rsid w:val="00E033F6"/>
    <w:rsid w:val="00E0382A"/>
    <w:rsid w:val="00E05B20"/>
    <w:rsid w:val="00E13834"/>
    <w:rsid w:val="00E1481E"/>
    <w:rsid w:val="00E1664C"/>
    <w:rsid w:val="00E17E7F"/>
    <w:rsid w:val="00E25261"/>
    <w:rsid w:val="00E27B98"/>
    <w:rsid w:val="00E3094A"/>
    <w:rsid w:val="00E31244"/>
    <w:rsid w:val="00E326DC"/>
    <w:rsid w:val="00E33B10"/>
    <w:rsid w:val="00E34A43"/>
    <w:rsid w:val="00E37C62"/>
    <w:rsid w:val="00E41936"/>
    <w:rsid w:val="00E43750"/>
    <w:rsid w:val="00E54077"/>
    <w:rsid w:val="00E6262B"/>
    <w:rsid w:val="00E7736A"/>
    <w:rsid w:val="00E77C1F"/>
    <w:rsid w:val="00E80451"/>
    <w:rsid w:val="00E85ACD"/>
    <w:rsid w:val="00E9687F"/>
    <w:rsid w:val="00EA0836"/>
    <w:rsid w:val="00EB10BD"/>
    <w:rsid w:val="00EB1C10"/>
    <w:rsid w:val="00EB44D1"/>
    <w:rsid w:val="00EB5909"/>
    <w:rsid w:val="00EB5D76"/>
    <w:rsid w:val="00EB787C"/>
    <w:rsid w:val="00EC5F3F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157"/>
    <w:rsid w:val="00EF0C0D"/>
    <w:rsid w:val="00EF5D26"/>
    <w:rsid w:val="00F04A10"/>
    <w:rsid w:val="00F079EC"/>
    <w:rsid w:val="00F1249D"/>
    <w:rsid w:val="00F1438A"/>
    <w:rsid w:val="00F167AD"/>
    <w:rsid w:val="00F1752A"/>
    <w:rsid w:val="00F23EC7"/>
    <w:rsid w:val="00F26811"/>
    <w:rsid w:val="00F3232A"/>
    <w:rsid w:val="00F33DAB"/>
    <w:rsid w:val="00F36507"/>
    <w:rsid w:val="00F40A5C"/>
    <w:rsid w:val="00F44D7D"/>
    <w:rsid w:val="00F507C5"/>
    <w:rsid w:val="00F5745F"/>
    <w:rsid w:val="00F57AE9"/>
    <w:rsid w:val="00F6201A"/>
    <w:rsid w:val="00F65F38"/>
    <w:rsid w:val="00F66951"/>
    <w:rsid w:val="00F70F06"/>
    <w:rsid w:val="00F712BB"/>
    <w:rsid w:val="00F73113"/>
    <w:rsid w:val="00F76F44"/>
    <w:rsid w:val="00F863B8"/>
    <w:rsid w:val="00F93231"/>
    <w:rsid w:val="00F957F1"/>
    <w:rsid w:val="00FA3499"/>
    <w:rsid w:val="00FA5541"/>
    <w:rsid w:val="00FC2772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AA4D6-CED7-49FD-A6F3-8E45E210D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6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Мальцева Ирина Юрьевна</cp:lastModifiedBy>
  <cp:revision>48</cp:revision>
  <cp:lastPrinted>2023-11-12T07:27:00Z</cp:lastPrinted>
  <dcterms:created xsi:type="dcterms:W3CDTF">2023-11-05T10:52:00Z</dcterms:created>
  <dcterms:modified xsi:type="dcterms:W3CDTF">2023-11-13T09:53:00Z</dcterms:modified>
</cp:coreProperties>
</file>